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F27" w:rsidRPr="00385F34" w:rsidRDefault="00B15F27" w:rsidP="00B15F27">
      <w:pPr>
        <w:pStyle w:val="Title"/>
        <w:spacing w:line="240" w:lineRule="auto"/>
        <w:rPr>
          <w:rFonts w:ascii="IranNastaliq" w:hAnsi="IranNastaliq" w:cs="B Nazanin"/>
          <w:noProof/>
          <w:color w:val="000000" w:themeColor="text1"/>
          <w:sz w:val="40"/>
          <w:rtl/>
          <w:lang w:eastAsia="en-US" w:bidi="fa-IR"/>
        </w:rPr>
      </w:pPr>
      <w:bookmarkStart w:id="0" w:name="_GoBack"/>
      <w:bookmarkEnd w:id="0"/>
      <w:r w:rsidRPr="00385F34">
        <w:rPr>
          <w:rFonts w:ascii="IranNastaliq" w:hAnsi="IranNastaliq" w:cs="B Nazanin"/>
          <w:noProof/>
          <w:color w:val="000000" w:themeColor="text1"/>
          <w:sz w:val="40"/>
          <w:rtl/>
          <w:lang w:eastAsia="en-US" w:bidi="fa-IR"/>
        </w:rPr>
        <w:t>بسمه تعالي</w:t>
      </w:r>
    </w:p>
    <w:p w:rsidR="00B15F27" w:rsidRPr="00385F34" w:rsidRDefault="00B15F27" w:rsidP="00B15F27">
      <w:pPr>
        <w:pStyle w:val="Title"/>
        <w:spacing w:line="240" w:lineRule="auto"/>
        <w:rPr>
          <w:rFonts w:cs="B Nazanin"/>
          <w:noProof/>
          <w:color w:val="000000" w:themeColor="text1"/>
          <w:sz w:val="6"/>
          <w:szCs w:val="24"/>
          <w:rtl/>
          <w:lang w:eastAsia="en-US" w:bidi="fa-IR"/>
        </w:rPr>
      </w:pPr>
      <w:r w:rsidRPr="00385F34">
        <w:rPr>
          <w:rFonts w:ascii="IranNastaliq" w:hAnsi="IranNastaliq" w:cs="B Nazanin"/>
          <w:noProof/>
          <w:color w:val="000000" w:themeColor="text1"/>
          <w:sz w:val="40"/>
          <w:rtl/>
          <w:lang w:eastAsia="en-US" w:bidi="fa-IR"/>
        </w:rPr>
        <w:t>وزارت بهداشت، درمان و آموزش پزشكي</w:t>
      </w:r>
    </w:p>
    <w:p w:rsidR="00B15F27" w:rsidRPr="00385F34" w:rsidRDefault="00B15F27" w:rsidP="00B15F27">
      <w:pPr>
        <w:pStyle w:val="Title"/>
        <w:spacing w:line="240" w:lineRule="auto"/>
        <w:rPr>
          <w:rFonts w:cs="B Nazanin"/>
          <w:color w:val="000000" w:themeColor="text1"/>
          <w:sz w:val="6"/>
          <w:szCs w:val="24"/>
          <w:rtl/>
          <w:lang w:bidi="fa-IR"/>
        </w:rPr>
      </w:pPr>
    </w:p>
    <w:p w:rsidR="00B15F27" w:rsidRPr="002B102B" w:rsidRDefault="00B15F27" w:rsidP="00B15F27">
      <w:pPr>
        <w:jc w:val="center"/>
        <w:rPr>
          <w:rFonts w:ascii="IranNastaliq" w:hAnsi="IranNastaliq" w:cs="IranNastaliq"/>
          <w:color w:val="000000" w:themeColor="text1"/>
          <w:sz w:val="72"/>
          <w:szCs w:val="72"/>
          <w:rtl/>
          <w:lang w:bidi="fa-IR"/>
        </w:rPr>
      </w:pPr>
      <w:r w:rsidRPr="002B102B">
        <w:rPr>
          <w:rFonts w:ascii="IranNastaliq" w:hAnsi="IranNastaliq" w:cs="IranNastaliq"/>
          <w:color w:val="000000" w:themeColor="text1"/>
          <w:sz w:val="96"/>
          <w:szCs w:val="96"/>
          <w:rtl/>
        </w:rPr>
        <w:t xml:space="preserve">شاخص هاي اختصاصي </w:t>
      </w:r>
    </w:p>
    <w:p w:rsidR="00B15F27" w:rsidRPr="002B102B" w:rsidRDefault="00B15F27" w:rsidP="00B15F27">
      <w:pPr>
        <w:jc w:val="center"/>
        <w:rPr>
          <w:rFonts w:ascii="IranNastaliq" w:hAnsi="IranNastaliq" w:cs="IranNastaliq"/>
          <w:color w:val="000000" w:themeColor="text1"/>
          <w:sz w:val="72"/>
          <w:szCs w:val="72"/>
          <w:rtl/>
          <w:lang w:bidi="fa-IR"/>
        </w:rPr>
      </w:pPr>
      <w:r w:rsidRPr="002B102B">
        <w:rPr>
          <w:rFonts w:ascii="IranNastaliq" w:hAnsi="IranNastaliq" w:cs="IranNastaliq"/>
          <w:color w:val="000000" w:themeColor="text1"/>
          <w:sz w:val="72"/>
          <w:szCs w:val="72"/>
          <w:rtl/>
          <w:lang w:bidi="fa-IR"/>
        </w:rPr>
        <w:t>وزارت بهداشت، درمان و آموزش</w:t>
      </w:r>
      <w:r w:rsidRPr="002B102B">
        <w:rPr>
          <w:rFonts w:ascii="IranNastaliq" w:hAnsi="IranNastaliq" w:cs="IranNastaliq"/>
          <w:color w:val="000000" w:themeColor="text1"/>
          <w:sz w:val="96"/>
          <w:szCs w:val="96"/>
          <w:rtl/>
          <w:lang w:bidi="fa-IR"/>
        </w:rPr>
        <w:t xml:space="preserve"> </w:t>
      </w:r>
      <w:r w:rsidRPr="002B102B">
        <w:rPr>
          <w:rFonts w:ascii="IranNastaliq" w:hAnsi="IranNastaliq" w:cs="IranNastaliq"/>
          <w:color w:val="000000" w:themeColor="text1"/>
          <w:sz w:val="72"/>
          <w:szCs w:val="72"/>
          <w:rtl/>
          <w:lang w:bidi="fa-IR"/>
        </w:rPr>
        <w:t>پزشكي</w:t>
      </w:r>
    </w:p>
    <w:p w:rsidR="00B15F27" w:rsidRPr="002B102B" w:rsidRDefault="00B15F27" w:rsidP="00B15F27">
      <w:pPr>
        <w:jc w:val="center"/>
        <w:rPr>
          <w:rFonts w:ascii="IranNastaliq" w:hAnsi="IranNastaliq" w:cs="IranNastaliq"/>
          <w:color w:val="000000" w:themeColor="text1"/>
          <w:sz w:val="48"/>
          <w:szCs w:val="48"/>
          <w:rtl/>
          <w:lang w:bidi="fa-IR"/>
        </w:rPr>
      </w:pPr>
      <w:r w:rsidRPr="002B102B">
        <w:rPr>
          <w:rFonts w:ascii="IranNastaliq" w:hAnsi="IranNastaliq" w:cs="IranNastaliq"/>
          <w:color w:val="000000" w:themeColor="text1"/>
          <w:sz w:val="48"/>
          <w:szCs w:val="48"/>
          <w:rtl/>
          <w:lang w:bidi="fa-IR"/>
        </w:rPr>
        <w:t>(در ارزيابي سال 1394 دستگاههاي اجرايي كشور)</w:t>
      </w:r>
    </w:p>
    <w:p w:rsidR="00B15F27" w:rsidRPr="002B102B" w:rsidRDefault="00B15F27" w:rsidP="00B15F27">
      <w:pPr>
        <w:jc w:val="center"/>
        <w:rPr>
          <w:rFonts w:ascii="IranNastaliq" w:hAnsi="IranNastaliq" w:cs="B Nazanin"/>
          <w:color w:val="000000" w:themeColor="text1"/>
          <w:sz w:val="8"/>
          <w:szCs w:val="8"/>
          <w:rtl/>
        </w:rPr>
      </w:pPr>
    </w:p>
    <w:p w:rsidR="00B15F27" w:rsidRPr="00385F34" w:rsidRDefault="00B15F27" w:rsidP="00B15F27">
      <w:pPr>
        <w:jc w:val="center"/>
        <w:rPr>
          <w:rFonts w:ascii="IranNastaliq" w:hAnsi="IranNastaliq" w:cs="B Nazanin"/>
          <w:color w:val="000000" w:themeColor="text1"/>
          <w:sz w:val="16"/>
          <w:szCs w:val="16"/>
          <w:rtl/>
        </w:rPr>
      </w:pPr>
    </w:p>
    <w:p w:rsidR="002B102B" w:rsidRPr="00385F34" w:rsidRDefault="002B102B" w:rsidP="002B102B">
      <w:pPr>
        <w:jc w:val="center"/>
        <w:rPr>
          <w:rFonts w:cs="B Nazanin"/>
          <w:color w:val="000000" w:themeColor="text1"/>
          <w:rtl/>
          <w:lang w:bidi="fa-IR"/>
        </w:rPr>
      </w:pPr>
      <w:r w:rsidRPr="00385F34">
        <w:rPr>
          <w:rFonts w:cs="B Nazanin" w:hint="cs"/>
          <w:b/>
          <w:bCs/>
          <w:color w:val="000000" w:themeColor="text1"/>
          <w:rtl/>
        </w:rPr>
        <w:t>مركز توسعه مديريت و تحول اداري</w:t>
      </w:r>
    </w:p>
    <w:p w:rsidR="002B102B" w:rsidRPr="00385F34" w:rsidRDefault="002B102B" w:rsidP="002B102B">
      <w:pPr>
        <w:jc w:val="center"/>
        <w:rPr>
          <w:rFonts w:cs="B Nazanin"/>
          <w:b/>
          <w:bCs/>
          <w:color w:val="000000" w:themeColor="text1"/>
          <w:rtl/>
        </w:rPr>
      </w:pPr>
      <w:r w:rsidRPr="00385F34">
        <w:rPr>
          <w:rFonts w:cs="B Nazanin" w:hint="cs"/>
          <w:b/>
          <w:bCs/>
          <w:color w:val="000000" w:themeColor="text1"/>
          <w:rtl/>
        </w:rPr>
        <w:t>دبيرخانه تحول اداري</w:t>
      </w:r>
    </w:p>
    <w:p w:rsidR="00B15F27" w:rsidRPr="00385F34" w:rsidRDefault="00B15F27" w:rsidP="00B15F27">
      <w:pPr>
        <w:jc w:val="center"/>
        <w:rPr>
          <w:rFonts w:ascii="IranNastaliq" w:hAnsi="IranNastaliq" w:cs="B Nazanin"/>
          <w:color w:val="000000" w:themeColor="text1"/>
          <w:sz w:val="16"/>
          <w:szCs w:val="16"/>
          <w:rtl/>
        </w:rPr>
      </w:pPr>
    </w:p>
    <w:p w:rsidR="00B15F27" w:rsidRPr="00385F34" w:rsidRDefault="00B15F27" w:rsidP="00B15F27">
      <w:pPr>
        <w:jc w:val="center"/>
        <w:rPr>
          <w:rFonts w:ascii="IranNastaliq" w:hAnsi="IranNastaliq" w:cs="B Nazanin"/>
          <w:color w:val="000000" w:themeColor="text1"/>
          <w:sz w:val="16"/>
          <w:szCs w:val="16"/>
          <w:rtl/>
        </w:rPr>
      </w:pPr>
    </w:p>
    <w:p w:rsidR="00B15F27" w:rsidRPr="00385F34" w:rsidRDefault="00B15F27" w:rsidP="00B15F27">
      <w:pPr>
        <w:jc w:val="center"/>
        <w:rPr>
          <w:rFonts w:ascii="IranNastaliq" w:hAnsi="IranNastaliq" w:cs="B Nazanin"/>
          <w:color w:val="000000" w:themeColor="text1"/>
          <w:sz w:val="16"/>
          <w:szCs w:val="16"/>
          <w:rtl/>
        </w:rPr>
      </w:pPr>
    </w:p>
    <w:p w:rsidR="00B15F27" w:rsidRPr="00385F34" w:rsidRDefault="00B15F27" w:rsidP="00B15F27">
      <w:pPr>
        <w:jc w:val="center"/>
        <w:rPr>
          <w:rFonts w:ascii="IranNastaliq" w:hAnsi="IranNastaliq" w:cs="B Nazanin"/>
          <w:color w:val="000000" w:themeColor="text1"/>
          <w:sz w:val="16"/>
          <w:szCs w:val="16"/>
          <w:rtl/>
        </w:rPr>
      </w:pPr>
    </w:p>
    <w:p w:rsidR="00A50255" w:rsidRPr="00CB43F0" w:rsidRDefault="00F96FD2" w:rsidP="00F96FD2">
      <w:pPr>
        <w:jc w:val="center"/>
        <w:rPr>
          <w:rFonts w:cs="B Titr"/>
          <w:b/>
          <w:bCs/>
          <w:sz w:val="28"/>
          <w:szCs w:val="28"/>
          <w:rtl/>
          <w:lang w:bidi="fa-IR"/>
        </w:rPr>
      </w:pPr>
      <w:r w:rsidRPr="00CB43F0">
        <w:rPr>
          <w:rFonts w:cs="B Titr" w:hint="cs"/>
          <w:b/>
          <w:bCs/>
          <w:sz w:val="32"/>
          <w:szCs w:val="32"/>
          <w:rtl/>
          <w:lang w:bidi="fa-IR"/>
        </w:rPr>
        <w:t>معاونت درمان</w:t>
      </w:r>
    </w:p>
    <w:tbl>
      <w:tblPr>
        <w:tblStyle w:val="TableGrid"/>
        <w:bidiVisual/>
        <w:tblW w:w="16691" w:type="dxa"/>
        <w:jc w:val="center"/>
        <w:tblInd w:w="-998" w:type="dxa"/>
        <w:tblLayout w:type="fixed"/>
        <w:tblLook w:val="04A0" w:firstRow="1" w:lastRow="0" w:firstColumn="1" w:lastColumn="0" w:noHBand="0" w:noVBand="1"/>
      </w:tblPr>
      <w:tblGrid>
        <w:gridCol w:w="583"/>
        <w:gridCol w:w="3265"/>
        <w:gridCol w:w="1554"/>
        <w:gridCol w:w="992"/>
        <w:gridCol w:w="993"/>
        <w:gridCol w:w="1559"/>
        <w:gridCol w:w="3827"/>
        <w:gridCol w:w="3918"/>
      </w:tblGrid>
      <w:tr w:rsidR="00187275" w:rsidRPr="00A50255" w:rsidTr="00DE5CAF">
        <w:trPr>
          <w:trHeight w:val="457"/>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187275" w:rsidRPr="00DE5CAF" w:rsidRDefault="00187275" w:rsidP="00E34534">
            <w:pPr>
              <w:jc w:val="center"/>
              <w:rPr>
                <w:rFonts w:cs="B Mitra"/>
                <w:b/>
                <w:bCs/>
                <w:sz w:val="20"/>
                <w:szCs w:val="20"/>
                <w:lang w:bidi="fa-IR"/>
              </w:rPr>
            </w:pPr>
            <w:r w:rsidRPr="00DE5CAF">
              <w:rPr>
                <w:rFonts w:cs="B Mitra" w:hint="cs"/>
                <w:b/>
                <w:bCs/>
                <w:sz w:val="20"/>
                <w:szCs w:val="20"/>
                <w:rtl/>
                <w:lang w:bidi="fa-IR"/>
              </w:rPr>
              <w:t>ردیف</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187275" w:rsidRPr="007F2845" w:rsidRDefault="00187275" w:rsidP="00E34534">
            <w:pPr>
              <w:jc w:val="center"/>
              <w:rPr>
                <w:rFonts w:cs="B Mitra"/>
                <w:b/>
                <w:bCs/>
                <w:sz w:val="22"/>
                <w:szCs w:val="22"/>
                <w:lang w:bidi="fa-IR"/>
              </w:rPr>
            </w:pPr>
            <w:r w:rsidRPr="007F2845">
              <w:rPr>
                <w:rFonts w:cs="B Mitra" w:hint="cs"/>
                <w:b/>
                <w:bCs/>
                <w:sz w:val="22"/>
                <w:szCs w:val="22"/>
                <w:rtl/>
                <w:lang w:bidi="fa-IR"/>
              </w:rPr>
              <w:t>شاخص</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7F2845" w:rsidRDefault="00187275" w:rsidP="00E34534">
            <w:pPr>
              <w:jc w:val="center"/>
              <w:rPr>
                <w:rFonts w:cs="B Mitra"/>
                <w:b/>
                <w:bCs/>
                <w:sz w:val="22"/>
                <w:szCs w:val="22"/>
                <w:rtl/>
                <w:lang w:bidi="fa-IR"/>
              </w:rPr>
            </w:pPr>
            <w:r w:rsidRPr="007F2845">
              <w:rPr>
                <w:rFonts w:cs="B Mitra" w:hint="cs"/>
                <w:b/>
                <w:bCs/>
                <w:sz w:val="22"/>
                <w:szCs w:val="22"/>
                <w:rtl/>
                <w:lang w:bidi="fa-IR"/>
              </w:rPr>
              <w:t>مستند شاخص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7F2845" w:rsidRDefault="00187275" w:rsidP="00187275">
            <w:pPr>
              <w:jc w:val="center"/>
              <w:rPr>
                <w:rFonts w:cs="B Mitra"/>
                <w:b/>
                <w:bCs/>
                <w:sz w:val="22"/>
                <w:szCs w:val="22"/>
                <w:rtl/>
                <w:lang w:bidi="fa-IR"/>
              </w:rPr>
            </w:pPr>
            <w:r>
              <w:rPr>
                <w:rFonts w:cs="B Mitra" w:hint="cs"/>
                <w:b/>
                <w:bCs/>
                <w:sz w:val="22"/>
                <w:szCs w:val="22"/>
                <w:rtl/>
                <w:lang w:bidi="fa-IR"/>
              </w:rPr>
              <w:t>سقف امتياز</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7F2845" w:rsidRDefault="00187275" w:rsidP="00E34534">
            <w:pPr>
              <w:jc w:val="center"/>
              <w:rPr>
                <w:rFonts w:cs="B Mitra"/>
                <w:b/>
                <w:bCs/>
                <w:sz w:val="22"/>
                <w:szCs w:val="22"/>
                <w:rtl/>
                <w:lang w:bidi="fa-IR"/>
              </w:rPr>
            </w:pPr>
            <w:r w:rsidRPr="007F2845">
              <w:rPr>
                <w:rFonts w:cs="B Mitra" w:hint="cs"/>
                <w:b/>
                <w:bCs/>
                <w:sz w:val="22"/>
                <w:szCs w:val="22"/>
                <w:rtl/>
                <w:lang w:bidi="fa-IR"/>
              </w:rPr>
              <w:t>واحد سنجش</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E5CAF" w:rsidRDefault="00187275" w:rsidP="00E34534">
            <w:pPr>
              <w:jc w:val="center"/>
              <w:rPr>
                <w:rFonts w:cs="B Mitra"/>
                <w:b/>
                <w:bCs/>
                <w:sz w:val="22"/>
                <w:szCs w:val="22"/>
                <w:rtl/>
                <w:lang w:bidi="fa-IR"/>
              </w:rPr>
            </w:pPr>
            <w:r w:rsidRPr="007F2845">
              <w:rPr>
                <w:rFonts w:cs="B Mitra" w:hint="cs"/>
                <w:b/>
                <w:bCs/>
                <w:sz w:val="22"/>
                <w:szCs w:val="22"/>
                <w:rtl/>
                <w:lang w:bidi="fa-IR"/>
              </w:rPr>
              <w:t>استانداردملی</w:t>
            </w:r>
          </w:p>
          <w:p w:rsidR="00187275" w:rsidRPr="007F2845" w:rsidRDefault="00187275" w:rsidP="00E34534">
            <w:pPr>
              <w:jc w:val="center"/>
              <w:rPr>
                <w:rFonts w:cs="B Mitra"/>
                <w:b/>
                <w:bCs/>
                <w:sz w:val="22"/>
                <w:szCs w:val="22"/>
                <w:rtl/>
                <w:lang w:bidi="fa-IR"/>
              </w:rPr>
            </w:pPr>
            <w:r w:rsidRPr="007F2845">
              <w:rPr>
                <w:rFonts w:cs="B Mitra" w:hint="cs"/>
                <w:b/>
                <w:bCs/>
                <w:sz w:val="22"/>
                <w:szCs w:val="22"/>
                <w:rtl/>
                <w:lang w:bidi="fa-IR"/>
              </w:rPr>
              <w:t>(هدف)</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187275" w:rsidRPr="007F2845" w:rsidRDefault="00187275" w:rsidP="00E34534">
            <w:pPr>
              <w:jc w:val="center"/>
              <w:rPr>
                <w:rFonts w:cs="B Mitra"/>
                <w:b/>
                <w:bCs/>
                <w:sz w:val="22"/>
                <w:szCs w:val="22"/>
                <w:lang w:bidi="fa-IR"/>
              </w:rPr>
            </w:pPr>
            <w:r w:rsidRPr="007F2845">
              <w:rPr>
                <w:rFonts w:cs="B Mitra" w:hint="cs"/>
                <w:b/>
                <w:bCs/>
                <w:sz w:val="22"/>
                <w:szCs w:val="22"/>
                <w:rtl/>
                <w:lang w:bidi="fa-IR"/>
              </w:rPr>
              <w:t>تعریف عملیاتی</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187275" w:rsidRPr="007F2845" w:rsidRDefault="00187275" w:rsidP="00E34534">
            <w:pPr>
              <w:jc w:val="center"/>
              <w:rPr>
                <w:rFonts w:cs="B Mitra"/>
                <w:b/>
                <w:bCs/>
                <w:sz w:val="22"/>
                <w:szCs w:val="22"/>
                <w:lang w:bidi="fa-IR"/>
              </w:rPr>
            </w:pPr>
            <w:r w:rsidRPr="007F2845">
              <w:rPr>
                <w:rFonts w:cs="B Mitra" w:hint="cs"/>
                <w:b/>
                <w:bCs/>
                <w:sz w:val="22"/>
                <w:szCs w:val="22"/>
                <w:rtl/>
                <w:lang w:bidi="fa-IR"/>
              </w:rPr>
              <w:t>نحوه محاسبه</w:t>
            </w:r>
          </w:p>
        </w:tc>
      </w:tr>
      <w:tr w:rsidR="00187275" w:rsidRPr="00A50255" w:rsidTr="00DE5CAF">
        <w:trPr>
          <w:trHeight w:val="780"/>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187275" w:rsidRPr="00A50255" w:rsidRDefault="00187275" w:rsidP="007F2845">
            <w:pPr>
              <w:jc w:val="center"/>
              <w:rPr>
                <w:rFonts w:cs="B Mitra"/>
                <w:b/>
                <w:bCs/>
                <w:sz w:val="20"/>
                <w:szCs w:val="20"/>
                <w:lang w:bidi="fa-IR"/>
              </w:rPr>
            </w:pPr>
            <w:r w:rsidRPr="00A50255">
              <w:rPr>
                <w:rFonts w:cs="B Mitra" w:hint="cs"/>
                <w:b/>
                <w:bCs/>
                <w:sz w:val="20"/>
                <w:szCs w:val="20"/>
                <w:rtl/>
                <w:lang w:bidi="fa-IR"/>
              </w:rPr>
              <w:t>1</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متوسط زمان حضور متصديان اورِژانس بر سر بالين بيمار از زمان تماس در  تهران و كلان شهرها(معكوس)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سند توسعه بخش سلامت</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دقيقه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8</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sz w:val="22"/>
                <w:szCs w:val="22"/>
                <w:rtl/>
                <w:lang w:bidi="fa-IR"/>
              </w:rPr>
              <w:t>زمــان رس</w:t>
            </w:r>
            <w:r w:rsidRPr="008E4D19">
              <w:rPr>
                <w:rFonts w:cs="B Mitra" w:hint="cs"/>
                <w:sz w:val="22"/>
                <w:szCs w:val="22"/>
                <w:rtl/>
                <w:lang w:bidi="fa-IR"/>
              </w:rPr>
              <w:t>ي</w:t>
            </w:r>
            <w:r w:rsidRPr="008E4D19">
              <w:rPr>
                <w:rFonts w:cs="B Mitra"/>
                <w:sz w:val="22"/>
                <w:szCs w:val="22"/>
                <w:rtl/>
                <w:lang w:bidi="fa-IR"/>
              </w:rPr>
              <w:t>دن به صحنه تصادف</w:t>
            </w:r>
            <w:r w:rsidRPr="008E4D19">
              <w:rPr>
                <w:rFonts w:cs="B Mitra" w:hint="cs"/>
                <w:sz w:val="22"/>
                <w:szCs w:val="22"/>
                <w:rtl/>
                <w:lang w:bidi="fa-IR"/>
              </w:rPr>
              <w:t xml:space="preserve"> در  تهران و كلان شهرها</w:t>
            </w:r>
          </w:p>
          <w:p w:rsidR="00187275" w:rsidRPr="008E4D19" w:rsidRDefault="00187275" w:rsidP="007F2845">
            <w:pPr>
              <w:jc w:val="center"/>
              <w:rPr>
                <w:rFonts w:cs="B Mitra"/>
                <w:sz w:val="22"/>
                <w:szCs w:val="22"/>
                <w:lang w:bidi="fa-IR"/>
              </w:rPr>
            </w:pPr>
            <w:r w:rsidRPr="008E4D19">
              <w:rPr>
                <w:rFonts w:cs="B Mitra" w:hint="cs"/>
                <w:sz w:val="22"/>
                <w:szCs w:val="22"/>
                <w:rtl/>
                <w:lang w:bidi="fa-IR"/>
              </w:rPr>
              <w:t>(</w:t>
            </w:r>
            <w:r w:rsidRPr="008E4D19">
              <w:rPr>
                <w:rFonts w:cs="B Mitra"/>
                <w:sz w:val="22"/>
                <w:szCs w:val="22"/>
                <w:rtl/>
                <w:lang w:bidi="fa-IR"/>
              </w:rPr>
              <w:t xml:space="preserve"> از زمان تماس مدد جو تا زمان رس</w:t>
            </w:r>
            <w:r w:rsidRPr="008E4D19">
              <w:rPr>
                <w:rFonts w:cs="B Mitra" w:hint="cs"/>
                <w:sz w:val="22"/>
                <w:szCs w:val="22"/>
                <w:rtl/>
                <w:lang w:bidi="fa-IR"/>
              </w:rPr>
              <w:t>ي</w:t>
            </w:r>
            <w:r w:rsidRPr="008E4D19">
              <w:rPr>
                <w:rFonts w:cs="B Mitra"/>
                <w:sz w:val="22"/>
                <w:szCs w:val="22"/>
                <w:rtl/>
                <w:lang w:bidi="fa-IR"/>
              </w:rPr>
              <w:t>دن آمبولانس بر بال</w:t>
            </w:r>
            <w:r w:rsidRPr="008E4D19">
              <w:rPr>
                <w:rFonts w:cs="B Mitra" w:hint="cs"/>
                <w:sz w:val="22"/>
                <w:szCs w:val="22"/>
                <w:rtl/>
                <w:lang w:bidi="fa-IR"/>
              </w:rPr>
              <w:t>ي</w:t>
            </w:r>
            <w:r w:rsidRPr="008E4D19">
              <w:rPr>
                <w:rFonts w:cs="B Mitra"/>
                <w:sz w:val="22"/>
                <w:szCs w:val="22"/>
                <w:rtl/>
                <w:lang w:bidi="fa-IR"/>
              </w:rPr>
              <w:t>ن ب</w:t>
            </w:r>
            <w:r w:rsidRPr="008E4D19">
              <w:rPr>
                <w:rFonts w:cs="B Mitra" w:hint="cs"/>
                <w:sz w:val="22"/>
                <w:szCs w:val="22"/>
                <w:rtl/>
                <w:lang w:bidi="fa-IR"/>
              </w:rPr>
              <w:t>ي</w:t>
            </w:r>
            <w:r w:rsidRPr="008E4D19">
              <w:rPr>
                <w:rFonts w:cs="B Mitra"/>
                <w:sz w:val="22"/>
                <w:szCs w:val="22"/>
                <w:rtl/>
                <w:lang w:bidi="fa-IR"/>
              </w:rPr>
              <w:t>مار</w:t>
            </w:r>
            <w:r w:rsidRPr="008E4D19">
              <w:rPr>
                <w:rFonts w:cs="B Mitra" w:hint="cs"/>
                <w:sz w:val="22"/>
                <w:szCs w:val="22"/>
                <w:rtl/>
                <w:lang w:bidi="fa-IR"/>
              </w:rPr>
              <w: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جمع زمانهای رسیدن آمبولانس بر بالین بیمار از لحظه تماس با اورژانس در ماموریت تهران و كلان شهرها / تعداد ماموریتهای شهری</w:t>
            </w:r>
          </w:p>
        </w:tc>
      </w:tr>
      <w:tr w:rsidR="00187275" w:rsidRPr="00A50255" w:rsidTr="00DE5CAF">
        <w:trPr>
          <w:trHeight w:val="696"/>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A50255" w:rsidRDefault="00187275" w:rsidP="007F2845">
            <w:pPr>
              <w:jc w:val="center"/>
              <w:rPr>
                <w:rFonts w:cs="B Mitra"/>
                <w:b/>
                <w:bCs/>
                <w:sz w:val="20"/>
                <w:szCs w:val="20"/>
                <w:rtl/>
                <w:lang w:bidi="fa-IR"/>
              </w:rPr>
            </w:pPr>
            <w:r>
              <w:rPr>
                <w:rFonts w:cs="B Mitra" w:hint="cs"/>
                <w:b/>
                <w:bCs/>
                <w:sz w:val="20"/>
                <w:szCs w:val="20"/>
                <w:rtl/>
                <w:lang w:bidi="fa-IR"/>
              </w:rPr>
              <w:t>2</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متوسط زمان حضور متصديان اورِژانس بر سر بالين بيمار از زمان تماس در شهرها(معكوس)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سند توسعه بخش سلامت</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دقيقه</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7</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sz w:val="22"/>
                <w:szCs w:val="22"/>
                <w:rtl/>
                <w:lang w:bidi="fa-IR"/>
              </w:rPr>
              <w:t>زمــان رس</w:t>
            </w:r>
            <w:r w:rsidRPr="008E4D19">
              <w:rPr>
                <w:rFonts w:cs="B Mitra" w:hint="cs"/>
                <w:sz w:val="22"/>
                <w:szCs w:val="22"/>
                <w:rtl/>
                <w:lang w:bidi="fa-IR"/>
              </w:rPr>
              <w:t>ي</w:t>
            </w:r>
            <w:r w:rsidRPr="008E4D19">
              <w:rPr>
                <w:rFonts w:cs="B Mitra"/>
                <w:sz w:val="22"/>
                <w:szCs w:val="22"/>
                <w:rtl/>
                <w:lang w:bidi="fa-IR"/>
              </w:rPr>
              <w:t>دن به صحنه تصادف</w:t>
            </w:r>
            <w:r w:rsidRPr="008E4D19">
              <w:rPr>
                <w:rFonts w:cs="B Mitra" w:hint="cs"/>
                <w:sz w:val="22"/>
                <w:szCs w:val="22"/>
                <w:rtl/>
                <w:lang w:bidi="fa-IR"/>
              </w:rPr>
              <w:t xml:space="preserve"> در شهرها</w:t>
            </w:r>
          </w:p>
          <w:p w:rsidR="00187275" w:rsidRPr="008E4D19" w:rsidRDefault="00187275" w:rsidP="007F2845">
            <w:pPr>
              <w:jc w:val="center"/>
              <w:rPr>
                <w:rFonts w:cs="B Mitra"/>
                <w:sz w:val="22"/>
                <w:szCs w:val="22"/>
                <w:lang w:bidi="fa-IR"/>
              </w:rPr>
            </w:pPr>
            <w:r w:rsidRPr="008E4D19">
              <w:rPr>
                <w:rFonts w:cs="B Mitra" w:hint="cs"/>
                <w:sz w:val="22"/>
                <w:szCs w:val="22"/>
                <w:rtl/>
                <w:lang w:bidi="fa-IR"/>
              </w:rPr>
              <w:t>(</w:t>
            </w:r>
            <w:r w:rsidRPr="008E4D19">
              <w:rPr>
                <w:rFonts w:cs="B Mitra"/>
                <w:sz w:val="22"/>
                <w:szCs w:val="22"/>
                <w:rtl/>
                <w:lang w:bidi="fa-IR"/>
              </w:rPr>
              <w:t xml:space="preserve"> از زمان تماس مدد جو تا زمان رس</w:t>
            </w:r>
            <w:r w:rsidRPr="008E4D19">
              <w:rPr>
                <w:rFonts w:cs="B Mitra" w:hint="cs"/>
                <w:sz w:val="22"/>
                <w:szCs w:val="22"/>
                <w:rtl/>
                <w:lang w:bidi="fa-IR"/>
              </w:rPr>
              <w:t>ي</w:t>
            </w:r>
            <w:r w:rsidRPr="008E4D19">
              <w:rPr>
                <w:rFonts w:cs="B Mitra"/>
                <w:sz w:val="22"/>
                <w:szCs w:val="22"/>
                <w:rtl/>
                <w:lang w:bidi="fa-IR"/>
              </w:rPr>
              <w:t>دن آمبولانس بر بال</w:t>
            </w:r>
            <w:r w:rsidRPr="008E4D19">
              <w:rPr>
                <w:rFonts w:cs="B Mitra" w:hint="cs"/>
                <w:sz w:val="22"/>
                <w:szCs w:val="22"/>
                <w:rtl/>
                <w:lang w:bidi="fa-IR"/>
              </w:rPr>
              <w:t>ي</w:t>
            </w:r>
            <w:r w:rsidRPr="008E4D19">
              <w:rPr>
                <w:rFonts w:cs="B Mitra"/>
                <w:sz w:val="22"/>
                <w:szCs w:val="22"/>
                <w:rtl/>
                <w:lang w:bidi="fa-IR"/>
              </w:rPr>
              <w:t>ن ب</w:t>
            </w:r>
            <w:r w:rsidRPr="008E4D19">
              <w:rPr>
                <w:rFonts w:cs="B Mitra" w:hint="cs"/>
                <w:sz w:val="22"/>
                <w:szCs w:val="22"/>
                <w:rtl/>
                <w:lang w:bidi="fa-IR"/>
              </w:rPr>
              <w:t>ي</w:t>
            </w:r>
            <w:r w:rsidRPr="008E4D19">
              <w:rPr>
                <w:rFonts w:cs="B Mitra"/>
                <w:sz w:val="22"/>
                <w:szCs w:val="22"/>
                <w:rtl/>
                <w:lang w:bidi="fa-IR"/>
              </w:rPr>
              <w:t>مار</w:t>
            </w:r>
            <w:r w:rsidRPr="008E4D19">
              <w:rPr>
                <w:rFonts w:cs="B Mitra" w:hint="cs"/>
                <w:sz w:val="22"/>
                <w:szCs w:val="22"/>
                <w:rtl/>
                <w:lang w:bidi="fa-IR"/>
              </w:rPr>
              <w: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جمع زمانهای رسیدن آمبولانس بر بالین بیمار از لحظه تماس با اورژانس در ماموریت شهری / تعداد ماموریتهای شهری</w:t>
            </w:r>
          </w:p>
        </w:tc>
      </w:tr>
      <w:tr w:rsidR="00187275" w:rsidRPr="00A50255" w:rsidTr="00DE5CAF">
        <w:trPr>
          <w:trHeight w:val="824"/>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A50255" w:rsidRDefault="00187275" w:rsidP="007F2845">
            <w:pPr>
              <w:jc w:val="center"/>
              <w:rPr>
                <w:rFonts w:cs="B Mitra"/>
                <w:b/>
                <w:bCs/>
                <w:sz w:val="20"/>
                <w:szCs w:val="20"/>
                <w:rtl/>
                <w:lang w:bidi="fa-IR"/>
              </w:rPr>
            </w:pPr>
            <w:r>
              <w:rPr>
                <w:rFonts w:cs="B Mitra" w:hint="cs"/>
                <w:b/>
                <w:bCs/>
                <w:sz w:val="20"/>
                <w:szCs w:val="20"/>
                <w:rtl/>
                <w:lang w:bidi="fa-IR"/>
              </w:rPr>
              <w:t>3</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متوسط زمان حضور متصديان اورژانس بر سر بالين بيمار از زمان تماس در جاده‌ها(معكوس)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سند توسعه بخش سلامت</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bookmarkStart w:id="1" w:name="OLE_LINK20"/>
            <w:bookmarkStart w:id="2" w:name="OLE_LINK19"/>
            <w:r w:rsidRPr="008E4D19">
              <w:rPr>
                <w:rFonts w:cs="B Mitra" w:hint="cs"/>
                <w:sz w:val="22"/>
                <w:szCs w:val="22"/>
                <w:rtl/>
                <w:lang w:bidi="fa-IR"/>
              </w:rPr>
              <w:t>دقيقه</w:t>
            </w:r>
            <w:bookmarkEnd w:id="1"/>
            <w:bookmarkEnd w:id="2"/>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2B102B" w:rsidP="007F2845">
            <w:pPr>
              <w:jc w:val="center"/>
              <w:rPr>
                <w:rFonts w:cs="B Mitra"/>
                <w:sz w:val="22"/>
                <w:szCs w:val="22"/>
                <w:lang w:bidi="fa-IR"/>
              </w:rPr>
            </w:pPr>
            <w:r>
              <w:rPr>
                <w:rFonts w:cs="B Mitra" w:hint="cs"/>
                <w:sz w:val="22"/>
                <w:szCs w:val="22"/>
                <w:rtl/>
                <w:lang w:bidi="fa-IR"/>
              </w:rPr>
              <w:t>12</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sz w:val="22"/>
                <w:szCs w:val="22"/>
                <w:rtl/>
                <w:lang w:bidi="fa-IR"/>
              </w:rPr>
              <w:t>زمــان رس</w:t>
            </w:r>
            <w:r w:rsidRPr="008E4D19">
              <w:rPr>
                <w:rFonts w:cs="B Mitra" w:hint="cs"/>
                <w:sz w:val="22"/>
                <w:szCs w:val="22"/>
                <w:rtl/>
                <w:lang w:bidi="fa-IR"/>
              </w:rPr>
              <w:t>ي</w:t>
            </w:r>
            <w:r w:rsidRPr="008E4D19">
              <w:rPr>
                <w:rFonts w:cs="B Mitra"/>
                <w:sz w:val="22"/>
                <w:szCs w:val="22"/>
                <w:rtl/>
                <w:lang w:bidi="fa-IR"/>
              </w:rPr>
              <w:t>دن به صحنه تصادف</w:t>
            </w:r>
            <w:r w:rsidRPr="008E4D19">
              <w:rPr>
                <w:rFonts w:cs="B Mitra" w:hint="cs"/>
                <w:sz w:val="22"/>
                <w:szCs w:val="22"/>
                <w:rtl/>
                <w:lang w:bidi="fa-IR"/>
              </w:rPr>
              <w:t xml:space="preserve"> در جاده‌ها</w:t>
            </w:r>
          </w:p>
          <w:p w:rsidR="00187275" w:rsidRPr="008E4D19" w:rsidRDefault="00187275" w:rsidP="007F2845">
            <w:pPr>
              <w:jc w:val="center"/>
              <w:rPr>
                <w:rFonts w:cs="B Mitra"/>
                <w:sz w:val="22"/>
                <w:szCs w:val="22"/>
                <w:lang w:bidi="fa-IR"/>
              </w:rPr>
            </w:pPr>
            <w:r w:rsidRPr="008E4D19">
              <w:rPr>
                <w:rFonts w:cs="B Mitra" w:hint="cs"/>
                <w:sz w:val="22"/>
                <w:szCs w:val="22"/>
                <w:rtl/>
                <w:lang w:bidi="fa-IR"/>
              </w:rPr>
              <w:t>(</w:t>
            </w:r>
            <w:r w:rsidRPr="008E4D19">
              <w:rPr>
                <w:rFonts w:cs="B Mitra"/>
                <w:sz w:val="22"/>
                <w:szCs w:val="22"/>
                <w:rtl/>
                <w:lang w:bidi="fa-IR"/>
              </w:rPr>
              <w:t xml:space="preserve"> از زمان تماس مدد جو تا زمان رس</w:t>
            </w:r>
            <w:r w:rsidRPr="008E4D19">
              <w:rPr>
                <w:rFonts w:cs="B Mitra" w:hint="cs"/>
                <w:sz w:val="22"/>
                <w:szCs w:val="22"/>
                <w:rtl/>
                <w:lang w:bidi="fa-IR"/>
              </w:rPr>
              <w:t>ي</w:t>
            </w:r>
            <w:r w:rsidRPr="008E4D19">
              <w:rPr>
                <w:rFonts w:cs="B Mitra"/>
                <w:sz w:val="22"/>
                <w:szCs w:val="22"/>
                <w:rtl/>
                <w:lang w:bidi="fa-IR"/>
              </w:rPr>
              <w:t>دن آمبولانس بر بال</w:t>
            </w:r>
            <w:r w:rsidRPr="008E4D19">
              <w:rPr>
                <w:rFonts w:cs="B Mitra" w:hint="cs"/>
                <w:sz w:val="22"/>
                <w:szCs w:val="22"/>
                <w:rtl/>
                <w:lang w:bidi="fa-IR"/>
              </w:rPr>
              <w:t>ي</w:t>
            </w:r>
            <w:r w:rsidRPr="008E4D19">
              <w:rPr>
                <w:rFonts w:cs="B Mitra"/>
                <w:sz w:val="22"/>
                <w:szCs w:val="22"/>
                <w:rtl/>
                <w:lang w:bidi="fa-IR"/>
              </w:rPr>
              <w:t>ن ب</w:t>
            </w:r>
            <w:r w:rsidRPr="008E4D19">
              <w:rPr>
                <w:rFonts w:cs="B Mitra" w:hint="cs"/>
                <w:sz w:val="22"/>
                <w:szCs w:val="22"/>
                <w:rtl/>
                <w:lang w:bidi="fa-IR"/>
              </w:rPr>
              <w:t>ي</w:t>
            </w:r>
            <w:r w:rsidRPr="008E4D19">
              <w:rPr>
                <w:rFonts w:cs="B Mitra"/>
                <w:sz w:val="22"/>
                <w:szCs w:val="22"/>
                <w:rtl/>
                <w:lang w:bidi="fa-IR"/>
              </w:rPr>
              <w:t>مار</w:t>
            </w:r>
            <w:r w:rsidRPr="008E4D19">
              <w:rPr>
                <w:rFonts w:cs="B Mitra" w:hint="cs"/>
                <w:sz w:val="22"/>
                <w:szCs w:val="22"/>
                <w:rtl/>
                <w:lang w:bidi="fa-IR"/>
              </w:rPr>
              <w:t>)</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جمع زمانهای رسیدن آمبولانس بر بالین بیمار از لحظه تماس با اورژانس در ماموریت جاده ای / تعداد ماموریتهای جاده ای</w:t>
            </w:r>
          </w:p>
        </w:tc>
      </w:tr>
      <w:tr w:rsidR="00187275" w:rsidRPr="00A50255" w:rsidTr="00DE5CAF">
        <w:trPr>
          <w:trHeight w:val="769"/>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A50255" w:rsidRDefault="00187275" w:rsidP="007F2845">
            <w:pPr>
              <w:jc w:val="center"/>
              <w:rPr>
                <w:rFonts w:cs="B Mitra"/>
                <w:b/>
                <w:bCs/>
                <w:sz w:val="20"/>
                <w:szCs w:val="20"/>
                <w:rtl/>
                <w:lang w:bidi="fa-IR"/>
              </w:rPr>
            </w:pPr>
            <w:r>
              <w:rPr>
                <w:rFonts w:cs="B Mitra" w:hint="cs"/>
                <w:b/>
                <w:bCs/>
                <w:sz w:val="20"/>
                <w:szCs w:val="20"/>
                <w:rtl/>
                <w:lang w:bidi="fa-IR"/>
              </w:rPr>
              <w:t>4</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درصد بيماران تعيين تكليف شده ظرف مدت 6 ساعت در اورژانس بيمارستان</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rPr>
                <w:rFonts w:cs="B Mitra"/>
                <w:sz w:val="22"/>
                <w:szCs w:val="22"/>
                <w:rtl/>
                <w:lang w:bidi="fa-IR"/>
              </w:rPr>
            </w:pPr>
            <w:r w:rsidRPr="008E4D19">
              <w:rPr>
                <w:rFonts w:cs="B Mitra" w:hint="cs"/>
                <w:sz w:val="22"/>
                <w:szCs w:val="22"/>
                <w:rtl/>
                <w:lang w:bidi="fa-IR"/>
              </w:rPr>
              <w:t>شاخص های ملی بخش اورژانس</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درصد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100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مشخص شدن وضعیت درمانی بیماران مراجعه کننده به اورژانس بیمارستانها در 6 ساعت اول حضور(ترخیص.فوت .ارجاع.بستری)</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تعداد بيماران تعيين تكليف شده ظرف مدت 6 ساعت و كمتر در اورژانس بيمارستان/  کل بیماران پذیرش شده در اورژانس</w:t>
            </w:r>
          </w:p>
        </w:tc>
      </w:tr>
      <w:tr w:rsidR="00187275" w:rsidRPr="00A50255" w:rsidTr="00DE5CAF">
        <w:trPr>
          <w:trHeight w:val="584"/>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A50255" w:rsidRDefault="00187275" w:rsidP="007F2845">
            <w:pPr>
              <w:jc w:val="center"/>
              <w:rPr>
                <w:rFonts w:cs="B Mitra"/>
                <w:b/>
                <w:bCs/>
                <w:sz w:val="20"/>
                <w:szCs w:val="20"/>
                <w:rtl/>
                <w:lang w:bidi="fa-IR"/>
              </w:rPr>
            </w:pPr>
            <w:r>
              <w:rPr>
                <w:rFonts w:cs="B Mitra" w:hint="cs"/>
                <w:b/>
                <w:bCs/>
                <w:sz w:val="20"/>
                <w:szCs w:val="20"/>
                <w:rtl/>
                <w:lang w:bidi="fa-IR"/>
              </w:rPr>
              <w:t>5</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درصد اشغال تخت</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سطح بندی خدمات درمان بستری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8950A9" w:rsidP="00334F48">
            <w:pPr>
              <w:jc w:val="center"/>
              <w:rPr>
                <w:rFonts w:cs="B Mitra"/>
                <w:sz w:val="22"/>
                <w:szCs w:val="22"/>
                <w:rtl/>
                <w:lang w:bidi="fa-IR"/>
              </w:rPr>
            </w:pPr>
            <w:r>
              <w:rPr>
                <w:rFonts w:cs="B Mitra" w:hint="cs"/>
                <w:sz w:val="22"/>
                <w:szCs w:val="22"/>
                <w:rtl/>
                <w:lang w:bidi="fa-IR"/>
              </w:rPr>
              <w:t>20</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درصد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75</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sz w:val="22"/>
                <w:szCs w:val="22"/>
                <w:rtl/>
                <w:lang w:bidi="fa-IR"/>
              </w:rPr>
              <w:t xml:space="preserve">عبارت است از ميزان تخت هاي اشغال شده كه به صورت نسبي از تخت روز به تخت روز فعال در يك دوره معين اطلاق مي شود </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کل تخت روز اشتغالی بیمارستان در طی سال / تعداد تخت فعال در 365 روز</w:t>
            </w:r>
          </w:p>
        </w:tc>
      </w:tr>
      <w:tr w:rsidR="00187275" w:rsidRPr="00A50255" w:rsidTr="00DE5CAF">
        <w:trPr>
          <w:trHeight w:val="584"/>
          <w:jc w:val="cent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A50255" w:rsidRDefault="00187275" w:rsidP="007F2845">
            <w:pPr>
              <w:jc w:val="center"/>
              <w:rPr>
                <w:rFonts w:cs="B Mitra"/>
                <w:b/>
                <w:bCs/>
                <w:sz w:val="20"/>
                <w:szCs w:val="20"/>
                <w:rtl/>
                <w:lang w:bidi="fa-IR"/>
              </w:rPr>
            </w:pPr>
            <w:r>
              <w:rPr>
                <w:rFonts w:cs="B Mitra" w:hint="cs"/>
                <w:b/>
                <w:bCs/>
                <w:sz w:val="20"/>
                <w:szCs w:val="20"/>
                <w:rtl/>
                <w:lang w:bidi="fa-IR"/>
              </w:rPr>
              <w:t>6</w:t>
            </w:r>
          </w:p>
        </w:tc>
        <w:tc>
          <w:tcPr>
            <w:tcW w:w="326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ميزان پرداختي بيماران شهري بستري واجد بيمه پايه سلامت در بيمارستانهاي وابسته به وزارت بهداشت در خدمات مشمول برنامه تحول(معكوس)</w:t>
            </w:r>
          </w:p>
        </w:tc>
        <w:tc>
          <w:tcPr>
            <w:tcW w:w="155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بسته تحول سلامت</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8950A9" w:rsidP="00334F48">
            <w:pPr>
              <w:jc w:val="center"/>
              <w:rPr>
                <w:rFonts w:cs="B Mitra"/>
                <w:sz w:val="22"/>
                <w:szCs w:val="22"/>
                <w:rtl/>
                <w:lang w:bidi="fa-IR"/>
              </w:rPr>
            </w:pPr>
            <w:r>
              <w:rPr>
                <w:rFonts w:cs="B Mitra" w:hint="cs"/>
                <w:sz w:val="22"/>
                <w:szCs w:val="22"/>
                <w:rtl/>
                <w:lang w:bidi="fa-IR"/>
              </w:rPr>
              <w:t>15</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درصد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6</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 xml:space="preserve">میزان پرداخت مستقیم بیماران شهری بستری شده در حین دریافت خدمت دربیمارستانهای دولتی </w:t>
            </w:r>
          </w:p>
        </w:tc>
        <w:tc>
          <w:tcPr>
            <w:tcW w:w="39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کل مبلغ پرداختی بیماران بستری شهری واجد بیمه برای خدمات مشمول برنامه / کل هزینه بستری بیماران شهری در بیمارستان دولتی برای خدمات مشمول برنامه</w:t>
            </w:r>
          </w:p>
        </w:tc>
      </w:tr>
    </w:tbl>
    <w:p w:rsidR="00CB43F0" w:rsidRPr="00F96FD2" w:rsidRDefault="009A3BF6" w:rsidP="00CB43F0">
      <w:pPr>
        <w:jc w:val="center"/>
        <w:rPr>
          <w:rFonts w:cs="B Nazanin"/>
          <w:b/>
          <w:bCs/>
          <w:color w:val="FF0000"/>
          <w:sz w:val="32"/>
          <w:szCs w:val="32"/>
          <w:lang w:bidi="fa-IR"/>
        </w:rPr>
      </w:pPr>
      <w:r>
        <w:br w:type="page"/>
      </w:r>
      <w:r w:rsidR="00CB43F0" w:rsidRPr="00CB43F0">
        <w:rPr>
          <w:rFonts w:cs="B Titr" w:hint="cs"/>
          <w:b/>
          <w:bCs/>
          <w:sz w:val="32"/>
          <w:szCs w:val="32"/>
          <w:rtl/>
          <w:lang w:bidi="fa-IR"/>
        </w:rPr>
        <w:lastRenderedPageBreak/>
        <w:t>معاونت درمان</w:t>
      </w:r>
    </w:p>
    <w:tbl>
      <w:tblPr>
        <w:tblStyle w:val="TableGrid"/>
        <w:bidiVisual/>
        <w:tblW w:w="16519" w:type="dxa"/>
        <w:tblInd w:w="-1243" w:type="dxa"/>
        <w:tblLayout w:type="fixed"/>
        <w:tblLook w:val="04A0" w:firstRow="1" w:lastRow="0" w:firstColumn="1" w:lastColumn="0" w:noHBand="0" w:noVBand="1"/>
      </w:tblPr>
      <w:tblGrid>
        <w:gridCol w:w="567"/>
        <w:gridCol w:w="3402"/>
        <w:gridCol w:w="1842"/>
        <w:gridCol w:w="851"/>
        <w:gridCol w:w="850"/>
        <w:gridCol w:w="1276"/>
        <w:gridCol w:w="3762"/>
        <w:gridCol w:w="3969"/>
      </w:tblGrid>
      <w:tr w:rsidR="00187275" w:rsidRPr="00A50255" w:rsidTr="008950A9">
        <w:trPr>
          <w:trHeight w:val="274"/>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18"/>
                <w:szCs w:val="18"/>
                <w:lang w:bidi="fa-IR"/>
              </w:rPr>
            </w:pPr>
            <w:r w:rsidRPr="002B102B">
              <w:rPr>
                <w:rFonts w:cs="B Mitra" w:hint="cs"/>
                <w:b/>
                <w:bCs/>
                <w:sz w:val="18"/>
                <w:szCs w:val="18"/>
                <w:rtl/>
                <w:lang w:bidi="fa-IR"/>
              </w:rPr>
              <w:t>ردیف</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lang w:bidi="fa-IR"/>
              </w:rPr>
            </w:pPr>
            <w:r w:rsidRPr="002B102B">
              <w:rPr>
                <w:rFonts w:cs="B Mitra" w:hint="cs"/>
                <w:b/>
                <w:bCs/>
                <w:sz w:val="22"/>
                <w:szCs w:val="22"/>
                <w:rtl/>
                <w:lang w:bidi="fa-IR"/>
              </w:rPr>
              <w:t>شاخص</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rtl/>
                <w:lang w:bidi="fa-IR"/>
              </w:rPr>
            </w:pPr>
            <w:r w:rsidRPr="002B102B">
              <w:rPr>
                <w:rFonts w:cs="B Mitra" w:hint="cs"/>
                <w:b/>
                <w:bCs/>
                <w:sz w:val="22"/>
                <w:szCs w:val="22"/>
                <w:rtl/>
                <w:lang w:bidi="fa-IR"/>
              </w:rPr>
              <w:t>مستند شاخص</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rtl/>
                <w:lang w:bidi="fa-IR"/>
              </w:rPr>
            </w:pPr>
            <w:r w:rsidRPr="002B102B">
              <w:rPr>
                <w:rFonts w:cs="B Mitra" w:hint="cs"/>
                <w:b/>
                <w:bCs/>
                <w:sz w:val="22"/>
                <w:szCs w:val="22"/>
                <w:rtl/>
                <w:lang w:bidi="fa-IR"/>
              </w:rPr>
              <w:t>واحد سنجش</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rtl/>
                <w:lang w:bidi="fa-IR"/>
              </w:rPr>
            </w:pPr>
            <w:r w:rsidRPr="002B102B">
              <w:rPr>
                <w:rFonts w:cs="B Mitra" w:hint="cs"/>
                <w:b/>
                <w:bCs/>
                <w:sz w:val="22"/>
                <w:szCs w:val="22"/>
                <w:rtl/>
                <w:lang w:bidi="fa-IR"/>
              </w:rPr>
              <w:t>سقف امتياز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Default="00187275" w:rsidP="002B102B">
            <w:pPr>
              <w:jc w:val="center"/>
              <w:rPr>
                <w:rFonts w:cs="B Mitra"/>
                <w:b/>
                <w:bCs/>
                <w:sz w:val="22"/>
                <w:szCs w:val="22"/>
                <w:rtl/>
                <w:lang w:bidi="fa-IR"/>
              </w:rPr>
            </w:pPr>
            <w:r w:rsidRPr="002B102B">
              <w:rPr>
                <w:rFonts w:cs="B Mitra" w:hint="cs"/>
                <w:b/>
                <w:bCs/>
                <w:sz w:val="22"/>
                <w:szCs w:val="22"/>
                <w:rtl/>
                <w:lang w:bidi="fa-IR"/>
              </w:rPr>
              <w:t>استانداردملی</w:t>
            </w:r>
          </w:p>
          <w:p w:rsidR="00187275" w:rsidRPr="002B102B" w:rsidRDefault="00187275" w:rsidP="002B102B">
            <w:pPr>
              <w:jc w:val="center"/>
              <w:rPr>
                <w:rFonts w:cs="B Mitra"/>
                <w:b/>
                <w:bCs/>
                <w:sz w:val="22"/>
                <w:szCs w:val="22"/>
                <w:rtl/>
                <w:lang w:bidi="fa-IR"/>
              </w:rPr>
            </w:pPr>
            <w:r w:rsidRPr="002B102B">
              <w:rPr>
                <w:rFonts w:cs="B Mitra" w:hint="cs"/>
                <w:b/>
                <w:bCs/>
                <w:sz w:val="22"/>
                <w:szCs w:val="22"/>
                <w:rtl/>
                <w:lang w:bidi="fa-IR"/>
              </w:rPr>
              <w:t>(هدف)</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lang w:bidi="fa-IR"/>
              </w:rPr>
            </w:pPr>
            <w:r w:rsidRPr="002B102B">
              <w:rPr>
                <w:rFonts w:cs="B Mitra" w:hint="cs"/>
                <w:b/>
                <w:bCs/>
                <w:sz w:val="22"/>
                <w:szCs w:val="22"/>
                <w:rtl/>
                <w:lang w:bidi="fa-IR"/>
              </w:rPr>
              <w:t>تعریف عملیاتی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2B102B" w:rsidRDefault="00187275" w:rsidP="002B102B">
            <w:pPr>
              <w:jc w:val="center"/>
              <w:rPr>
                <w:rFonts w:cs="B Mitra"/>
                <w:b/>
                <w:bCs/>
                <w:sz w:val="22"/>
                <w:szCs w:val="22"/>
                <w:lang w:bidi="fa-IR"/>
              </w:rPr>
            </w:pPr>
            <w:r w:rsidRPr="002B102B">
              <w:rPr>
                <w:rFonts w:cs="B Mitra" w:hint="cs"/>
                <w:b/>
                <w:bCs/>
                <w:sz w:val="22"/>
                <w:szCs w:val="22"/>
                <w:rtl/>
                <w:lang w:bidi="fa-IR"/>
              </w:rPr>
              <w:t>نحوه محاسبه</w:t>
            </w:r>
          </w:p>
        </w:tc>
      </w:tr>
      <w:tr w:rsidR="00187275" w:rsidRPr="00A50255" w:rsidTr="008950A9">
        <w:trPr>
          <w:trHeight w:val="1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7</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ميزان پرداختي بيماران روستايي بستري واجد بيمه پايه سلامت دربيمارستانهاي وابسته به وزارت بهداشت در خدمات مشمول برنامه تحول(معكوس)</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lang w:eastAsia="en-US" w:bidi="fa-IR"/>
              </w:rPr>
            </w:pPr>
            <w:r w:rsidRPr="008E4D19">
              <w:rPr>
                <w:rFonts w:cs="B Mitra" w:hint="cs"/>
                <w:sz w:val="22"/>
                <w:szCs w:val="22"/>
                <w:rtl/>
                <w:lang w:eastAsia="en-US" w:bidi="fa-IR"/>
              </w:rPr>
              <w:t>بسته تحول سلامت</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درصد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3</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میزان پرداخت مستقیم بیماران روستایی  بستری شده در حین دریافت خدمت در بیمارستانهای دولتی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کل مبلغ پرداختی بیماران بستری روستایی واجد بیمه برای خدمات مشمول برنامه / کل هزینه بستری بیماران روستایی در بیمارستان دولتی برای خدمات مشمول برنامه</w:t>
            </w:r>
          </w:p>
        </w:tc>
      </w:tr>
      <w:tr w:rsidR="00187275" w:rsidRPr="00A50255" w:rsidTr="008950A9">
        <w:trPr>
          <w:trHeight w:val="1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8</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نسبت  پزشکان متخصص به جمعیت در مناطق محروم</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lang w:eastAsia="en-US" w:bidi="fa-IR"/>
              </w:rPr>
            </w:pPr>
            <w:r w:rsidRPr="008E4D19">
              <w:rPr>
                <w:rFonts w:cs="B Mitra" w:hint="cs"/>
                <w:sz w:val="22"/>
                <w:szCs w:val="22"/>
                <w:rtl/>
                <w:lang w:eastAsia="en-US" w:bidi="fa-IR"/>
              </w:rPr>
              <w:t>بسته تحول سلامت</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درصد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100</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این شاخص تعداد پزشکان متخصص را بازای هر 1000 نفر جمعیت مناطق محروم  نشان می دهد.</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تعداد پزشکان متخصص مناطق محروم / کل جمعیت مناطق محروم</w:t>
            </w:r>
          </w:p>
        </w:tc>
      </w:tr>
      <w:tr w:rsidR="00187275" w:rsidRPr="00A50255" w:rsidTr="008950A9">
        <w:trPr>
          <w:trHeight w:val="72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9</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كاهش شکایات از پرداخت</w:t>
            </w:r>
            <w:r w:rsidRPr="008E4D19">
              <w:rPr>
                <w:rFonts w:cs="B Mitra"/>
                <w:sz w:val="22"/>
                <w:szCs w:val="22"/>
                <w:rtl/>
                <w:lang w:eastAsia="en-US" w:bidi="fa-IR"/>
              </w:rPr>
              <w:softHyphen/>
            </w:r>
            <w:r w:rsidRPr="008E4D19">
              <w:rPr>
                <w:rFonts w:cs="B Mitra" w:hint="cs"/>
                <w:sz w:val="22"/>
                <w:szCs w:val="22"/>
                <w:rtl/>
                <w:lang w:eastAsia="en-US" w:bidi="fa-IR"/>
              </w:rPr>
              <w:t>های غیر رسمی ثبت شده در سامانه 1690  نسبت به سال قبل</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lang w:eastAsia="en-US" w:bidi="fa-IR"/>
              </w:rPr>
            </w:pPr>
            <w:r w:rsidRPr="008E4D19">
              <w:rPr>
                <w:rFonts w:cs="B Mitra" w:hint="cs"/>
                <w:sz w:val="22"/>
                <w:szCs w:val="22"/>
                <w:rtl/>
                <w:lang w:eastAsia="en-US" w:bidi="fa-IR"/>
              </w:rPr>
              <w:t>شیوه نامه نظارت بر کتاب ارزش نسبی خدمات</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درصد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8950A9" w:rsidP="00334F48">
            <w:pPr>
              <w:jc w:val="center"/>
              <w:rPr>
                <w:rFonts w:cs="B Mitra"/>
                <w:sz w:val="22"/>
                <w:szCs w:val="22"/>
                <w:rtl/>
                <w:lang w:bidi="fa-IR"/>
              </w:rPr>
            </w:pPr>
            <w:r>
              <w:rPr>
                <w:rFonts w:cs="B Mitra" w:hint="cs"/>
                <w:sz w:val="22"/>
                <w:szCs w:val="22"/>
                <w:rtl/>
                <w:lang w:bidi="fa-IR"/>
              </w:rPr>
              <w:t>15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10</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میزان کاهش شکایت ثبت شده از پرداخت های غیر رسمی در سامانه 1690</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تعداد شکایات ثبت شده در سامانه 1690 در سال 94/ تعداد شکایات ثبت شده در سامانه 1690 در سال 93</w:t>
            </w:r>
          </w:p>
        </w:tc>
      </w:tr>
      <w:tr w:rsidR="00187275" w:rsidRPr="00A50255" w:rsidTr="008950A9">
        <w:trPr>
          <w:trHeight w:val="12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10</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 xml:space="preserve">کاهش  سزارین نسبت به سال گذشته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lang w:eastAsia="en-US" w:bidi="fa-IR"/>
              </w:rPr>
            </w:pPr>
            <w:r w:rsidRPr="008E4D19">
              <w:rPr>
                <w:rFonts w:cs="B Mitra" w:hint="cs"/>
                <w:sz w:val="22"/>
                <w:szCs w:val="22"/>
                <w:rtl/>
                <w:lang w:eastAsia="en-US" w:bidi="fa-IR"/>
              </w:rPr>
              <w:t>بسته تحول سلامت</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درصد</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10</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میزان کاهش سزارین در مقایسه با سال قبل و افزایش درصد زایمانهای طبیعی</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تعداد سزارین های انجام شده در سال 94/ تعداد سزارین های انجام شده در سال 93</w:t>
            </w:r>
          </w:p>
        </w:tc>
      </w:tr>
      <w:tr w:rsidR="00187275" w:rsidRPr="00A50255" w:rsidTr="008950A9">
        <w:trPr>
          <w:trHeight w:val="97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rtl/>
                <w:lang w:bidi="fa-IR"/>
              </w:rPr>
            </w:pPr>
            <w:r w:rsidRPr="008E4D19">
              <w:rPr>
                <w:rFonts w:cs="B Mitra" w:hint="cs"/>
                <w:sz w:val="22"/>
                <w:szCs w:val="22"/>
                <w:rtl/>
                <w:lang w:bidi="fa-IR"/>
              </w:rPr>
              <w:t>11</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نسبت تخت بیمارستانی به</w:t>
            </w:r>
            <w:r w:rsidR="00CF022F">
              <w:rPr>
                <w:rFonts w:cs="B Mitra" w:hint="cs"/>
                <w:sz w:val="22"/>
                <w:szCs w:val="22"/>
                <w:rtl/>
                <w:lang w:eastAsia="en-US" w:bidi="fa-IR"/>
              </w:rPr>
              <w:t xml:space="preserve"> ازای هزار نفر </w:t>
            </w:r>
            <w:r w:rsidRPr="008E4D19">
              <w:rPr>
                <w:rFonts w:cs="B Mitra" w:hint="cs"/>
                <w:sz w:val="22"/>
                <w:szCs w:val="22"/>
                <w:rtl/>
                <w:lang w:eastAsia="en-US" w:bidi="fa-IR"/>
              </w:rPr>
              <w:t xml:space="preserve"> جمعيت</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pStyle w:val="Heading7"/>
              <w:spacing w:line="240" w:lineRule="auto"/>
              <w:jc w:val="center"/>
              <w:outlineLvl w:val="6"/>
              <w:rPr>
                <w:rFonts w:cs="B Mitra"/>
                <w:sz w:val="22"/>
                <w:szCs w:val="22"/>
                <w:rtl/>
                <w:lang w:eastAsia="en-US" w:bidi="fa-IR"/>
              </w:rPr>
            </w:pPr>
            <w:r w:rsidRPr="008E4D19">
              <w:rPr>
                <w:rFonts w:cs="B Mitra" w:hint="cs"/>
                <w:sz w:val="22"/>
                <w:szCs w:val="22"/>
                <w:rtl/>
                <w:lang w:eastAsia="en-US" w:bidi="fa-IR"/>
              </w:rPr>
              <w:t>سطح بندی خدمات درمان بستری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نسبت</w:t>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334F48" w:rsidP="00334F48">
            <w:pPr>
              <w:jc w:val="center"/>
              <w:rPr>
                <w:rFonts w:cs="B Mitra"/>
                <w:sz w:val="22"/>
                <w:szCs w:val="22"/>
                <w:rtl/>
                <w:lang w:bidi="fa-IR"/>
              </w:rPr>
            </w:pPr>
            <w:r>
              <w:rPr>
                <w:rFonts w:cs="B Mitra" w:hint="cs"/>
                <w:sz w:val="22"/>
                <w:szCs w:val="22"/>
                <w:rtl/>
                <w:lang w:bidi="fa-IR"/>
              </w:rPr>
              <w:t>20</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1.53</w:t>
            </w:r>
          </w:p>
        </w:tc>
        <w:tc>
          <w:tcPr>
            <w:tcW w:w="37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این شاخص تعداد تختهای بستری بازای هر 1000 نفر جمعیت کشور را نشان می دهد.</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8E4D19" w:rsidRDefault="00187275" w:rsidP="007F2845">
            <w:pPr>
              <w:jc w:val="center"/>
              <w:rPr>
                <w:rFonts w:cs="B Mitra"/>
                <w:sz w:val="22"/>
                <w:szCs w:val="22"/>
                <w:lang w:bidi="fa-IR"/>
              </w:rPr>
            </w:pPr>
            <w:r w:rsidRPr="008E4D19">
              <w:rPr>
                <w:rFonts w:cs="B Mitra" w:hint="cs"/>
                <w:sz w:val="22"/>
                <w:szCs w:val="22"/>
                <w:rtl/>
                <w:lang w:bidi="fa-IR"/>
              </w:rPr>
              <w:t>تعداد تخت بیمارستانی / کل جمعیت</w:t>
            </w:r>
          </w:p>
        </w:tc>
      </w:tr>
    </w:tbl>
    <w:p w:rsidR="000903CE" w:rsidRDefault="000903CE">
      <w:pPr>
        <w:rPr>
          <w:rFonts w:cs="B Mitra"/>
          <w:b/>
          <w:bCs/>
          <w:sz w:val="32"/>
          <w:szCs w:val="32"/>
          <w:rtl/>
        </w:rPr>
      </w:pPr>
    </w:p>
    <w:p w:rsidR="00D4059A" w:rsidRDefault="00D4059A">
      <w:pPr>
        <w:rPr>
          <w:rFonts w:cs="B Mitra"/>
          <w:b/>
          <w:bCs/>
          <w:sz w:val="32"/>
          <w:szCs w:val="32"/>
          <w:rtl/>
        </w:rPr>
      </w:pPr>
    </w:p>
    <w:p w:rsidR="00E10627" w:rsidRDefault="00E10627">
      <w:pPr>
        <w:rPr>
          <w:rFonts w:cs="B Mitra"/>
          <w:b/>
          <w:bCs/>
          <w:sz w:val="32"/>
          <w:szCs w:val="32"/>
          <w:rtl/>
        </w:rPr>
      </w:pPr>
    </w:p>
    <w:p w:rsidR="008950A9" w:rsidRDefault="008950A9">
      <w:pPr>
        <w:rPr>
          <w:rFonts w:cs="B Mitra"/>
          <w:b/>
          <w:bCs/>
          <w:sz w:val="32"/>
          <w:szCs w:val="32"/>
          <w:rtl/>
        </w:rPr>
      </w:pPr>
    </w:p>
    <w:p w:rsidR="00D4059A" w:rsidRPr="00CB43F0" w:rsidRDefault="00D4059A" w:rsidP="00D4059A">
      <w:pPr>
        <w:jc w:val="center"/>
        <w:rPr>
          <w:rFonts w:cs="B Titr"/>
          <w:b/>
          <w:bCs/>
          <w:sz w:val="32"/>
          <w:szCs w:val="32"/>
          <w:rtl/>
          <w:lang w:bidi="fa-IR"/>
        </w:rPr>
      </w:pPr>
      <w:r w:rsidRPr="00CB43F0">
        <w:rPr>
          <w:rFonts w:cs="B Titr" w:hint="cs"/>
          <w:b/>
          <w:bCs/>
          <w:sz w:val="32"/>
          <w:szCs w:val="32"/>
          <w:rtl/>
          <w:lang w:bidi="fa-IR"/>
        </w:rPr>
        <w:lastRenderedPageBreak/>
        <w:t>معاونت بهداشت</w:t>
      </w:r>
    </w:p>
    <w:tbl>
      <w:tblPr>
        <w:tblStyle w:val="TableGrid"/>
        <w:bidiVisual/>
        <w:tblW w:w="16444" w:type="dxa"/>
        <w:tblInd w:w="-1102" w:type="dxa"/>
        <w:tblLook w:val="04A0" w:firstRow="1" w:lastRow="0" w:firstColumn="1" w:lastColumn="0" w:noHBand="0" w:noVBand="1"/>
      </w:tblPr>
      <w:tblGrid>
        <w:gridCol w:w="705"/>
        <w:gridCol w:w="4578"/>
        <w:gridCol w:w="1382"/>
        <w:gridCol w:w="859"/>
        <w:gridCol w:w="1033"/>
        <w:gridCol w:w="1785"/>
        <w:gridCol w:w="1116"/>
        <w:gridCol w:w="4986"/>
      </w:tblGrid>
      <w:tr w:rsidR="00AC6CD0" w:rsidRPr="00A50255" w:rsidTr="00AC6CD0">
        <w:trPr>
          <w:trHeight w:val="274"/>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lang w:bidi="fa-IR"/>
              </w:rPr>
            </w:pPr>
            <w:r w:rsidRPr="00A50255">
              <w:rPr>
                <w:rFonts w:cs="B Mitra" w:hint="cs"/>
                <w:b/>
                <w:bCs/>
                <w:rtl/>
                <w:lang w:bidi="fa-IR"/>
              </w:rPr>
              <w:t>ردیف</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lang w:bidi="fa-IR"/>
              </w:rPr>
            </w:pPr>
            <w:r w:rsidRPr="00A50255">
              <w:rPr>
                <w:rFonts w:cs="B Mitra" w:hint="cs"/>
                <w:b/>
                <w:bCs/>
                <w:rtl/>
                <w:lang w:bidi="fa-IR"/>
              </w:rPr>
              <w:t>شاخص</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rtl/>
                <w:lang w:bidi="fa-IR"/>
              </w:rPr>
            </w:pPr>
            <w:r w:rsidRPr="00A50255">
              <w:rPr>
                <w:rFonts w:cs="B Mitra" w:hint="cs"/>
                <w:b/>
                <w:bCs/>
                <w:rtl/>
                <w:lang w:bidi="fa-IR"/>
              </w:rPr>
              <w:t>مستند شاخص</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AC6CD0" w:rsidRPr="00A50255" w:rsidRDefault="00AC6CD0" w:rsidP="009C4093">
            <w:pPr>
              <w:jc w:val="center"/>
              <w:rPr>
                <w:rFonts w:cs="B Mitra"/>
                <w:b/>
                <w:bCs/>
                <w:rtl/>
                <w:lang w:bidi="fa-IR"/>
              </w:rPr>
            </w:pPr>
            <w:r>
              <w:rPr>
                <w:rFonts w:cs="B Mitra" w:hint="cs"/>
                <w:b/>
                <w:bCs/>
                <w:rtl/>
                <w:lang w:bidi="fa-IR"/>
              </w:rPr>
              <w:t>سقف امتياز</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0A7EA8">
            <w:pPr>
              <w:jc w:val="center"/>
              <w:rPr>
                <w:rFonts w:cs="B Mitra"/>
                <w:b/>
                <w:bCs/>
                <w:rtl/>
                <w:lang w:bidi="fa-IR"/>
              </w:rPr>
            </w:pPr>
            <w:r w:rsidRPr="00A50255">
              <w:rPr>
                <w:rFonts w:cs="B Mitra" w:hint="cs"/>
                <w:b/>
                <w:bCs/>
                <w:rtl/>
                <w:lang w:bidi="fa-IR"/>
              </w:rPr>
              <w:t>واحد سنجش</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rtl/>
                <w:lang w:bidi="fa-IR"/>
              </w:rPr>
            </w:pPr>
            <w:r w:rsidRPr="00A50255">
              <w:rPr>
                <w:rFonts w:cs="B Mitra" w:hint="cs"/>
                <w:b/>
                <w:bCs/>
                <w:rtl/>
                <w:lang w:bidi="fa-IR"/>
              </w:rPr>
              <w:t>استانداردملی(هدف)</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lang w:bidi="fa-IR"/>
              </w:rPr>
            </w:pPr>
            <w:r>
              <w:rPr>
                <w:rFonts w:cs="B Mitra" w:hint="cs"/>
                <w:b/>
                <w:bCs/>
                <w:rtl/>
                <w:lang w:bidi="fa-IR"/>
              </w:rPr>
              <w:t>تعريف عملياتي</w:t>
            </w: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AC6CD0" w:rsidRPr="00A50255" w:rsidRDefault="00AC6CD0" w:rsidP="009C4093">
            <w:pPr>
              <w:jc w:val="center"/>
              <w:rPr>
                <w:rFonts w:cs="B Mitra"/>
                <w:b/>
                <w:bCs/>
                <w:lang w:bidi="fa-IR"/>
              </w:rPr>
            </w:pPr>
            <w:r w:rsidRPr="00A50255">
              <w:rPr>
                <w:rFonts w:cs="B Mitra" w:hint="cs"/>
                <w:b/>
                <w:bCs/>
                <w:rtl/>
                <w:lang w:bidi="fa-IR"/>
              </w:rPr>
              <w:t>نحوه محاسبه</w:t>
            </w:r>
          </w:p>
        </w:tc>
      </w:tr>
      <w:tr w:rsidR="00AC6CD0" w:rsidRPr="00A50255" w:rsidTr="00AC6CD0">
        <w:trPr>
          <w:trHeight w:val="386"/>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1</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tl/>
              </w:rPr>
            </w:pPr>
            <w:r w:rsidRPr="000E0841">
              <w:rPr>
                <w:rFonts w:cs="Mitra" w:hint="cs"/>
                <w:color w:val="000000" w:themeColor="text1"/>
                <w:sz w:val="22"/>
                <w:szCs w:val="22"/>
                <w:rtl/>
              </w:rPr>
              <w:t xml:space="preserve">ميزان مرگ و مير نوزادان(زير يك ماه)     </w:t>
            </w:r>
            <w:r>
              <w:rPr>
                <w:rFonts w:cs="Mitra" w:hint="cs"/>
                <w:color w:val="000000" w:themeColor="text1"/>
                <w:sz w:val="22"/>
                <w:szCs w:val="22"/>
                <w:rtl/>
              </w:rPr>
              <w:t>(معكوس)</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7F2845">
            <w:pPr>
              <w:bidi w:val="0"/>
              <w:jc w:val="center"/>
              <w:rPr>
                <w:rFonts w:cs="Mitra"/>
                <w:color w:val="000000" w:themeColor="text1"/>
                <w:sz w:val="22"/>
                <w:szCs w:val="22"/>
                <w:rtl/>
              </w:rPr>
            </w:pPr>
            <w:r>
              <w:rPr>
                <w:rFonts w:cs="Mitra"/>
                <w:color w:val="000000" w:themeColor="text1"/>
                <w:sz w:val="22"/>
                <w:szCs w:val="22"/>
              </w:rPr>
              <w:t>25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0A7EA8">
            <w:pPr>
              <w:bidi w:val="0"/>
              <w:jc w:val="center"/>
              <w:rPr>
                <w:rFonts w:cs="Mitra"/>
                <w:color w:val="000000" w:themeColor="text1"/>
                <w:sz w:val="22"/>
                <w:szCs w:val="22"/>
                <w:rtl/>
              </w:rPr>
            </w:pPr>
            <w:r w:rsidRPr="000E0841">
              <w:rPr>
                <w:rFonts w:cs="Mitra" w:hint="cs"/>
                <w:color w:val="000000" w:themeColor="text1"/>
                <w:sz w:val="22"/>
                <w:szCs w:val="22"/>
                <w:rtl/>
              </w:rPr>
              <w:t>در هزار تولد زنده</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r>
              <w:rPr>
                <w:rFonts w:hAnsi="Arial" w:cs="B Mitra" w:hint="cs"/>
                <w:b/>
                <w:bCs/>
                <w:sz w:val="20"/>
                <w:szCs w:val="20"/>
                <w:rtl/>
                <w:lang w:bidi="fa-IR"/>
              </w:rPr>
              <w:t>8</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8E4D19">
            <w:pPr>
              <w:pStyle w:val="Heading2"/>
              <w:jc w:val="center"/>
              <w:outlineLvl w:val="1"/>
              <w:rPr>
                <w:rFonts w:cs="B Mitra"/>
                <w:b/>
                <w:bCs/>
                <w:sz w:val="22"/>
                <w:szCs w:val="22"/>
                <w:lang w:bidi="fa-IR"/>
              </w:rPr>
            </w:pPr>
            <w:r w:rsidRPr="00165AFA">
              <w:rPr>
                <w:rFonts w:cs="B Nazanin" w:hint="cs"/>
                <w:color w:val="000000" w:themeColor="text1"/>
                <w:sz w:val="22"/>
                <w:szCs w:val="22"/>
                <w:rtl/>
              </w:rPr>
              <w:t>تعداد مرگ نوزادان زیر یک ماه به  تعداد كل تولد زنده همان سال</w:t>
            </w:r>
          </w:p>
        </w:tc>
      </w:tr>
      <w:tr w:rsidR="00AC6CD0" w:rsidRPr="00A50255" w:rsidTr="00AC6CD0">
        <w:trPr>
          <w:trHeight w:val="348"/>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2</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Pr>
            </w:pPr>
            <w:r w:rsidRPr="000E0841">
              <w:rPr>
                <w:rFonts w:cs="Mitra" w:hint="cs"/>
                <w:color w:val="000000" w:themeColor="text1"/>
                <w:sz w:val="22"/>
                <w:szCs w:val="22"/>
                <w:rtl/>
              </w:rPr>
              <w:t xml:space="preserve">ميزان مرگ و مير  كودكان زير پنج سال </w:t>
            </w:r>
            <w:r>
              <w:rPr>
                <w:rFonts w:cs="Mitra" w:hint="cs"/>
                <w:color w:val="000000" w:themeColor="text1"/>
                <w:sz w:val="22"/>
                <w:szCs w:val="22"/>
                <w:rtl/>
              </w:rPr>
              <w:t>(معكوس)</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7F2845">
            <w:pPr>
              <w:bidi w:val="0"/>
              <w:jc w:val="center"/>
              <w:rPr>
                <w:rFonts w:cs="Mitra"/>
                <w:color w:val="000000" w:themeColor="text1"/>
                <w:sz w:val="22"/>
                <w:szCs w:val="22"/>
                <w:rtl/>
              </w:rPr>
            </w:pPr>
            <w:r>
              <w:rPr>
                <w:rFonts w:cs="Mitra"/>
                <w:color w:val="000000" w:themeColor="text1"/>
                <w:sz w:val="22"/>
                <w:szCs w:val="22"/>
              </w:rPr>
              <w:t>25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0A7EA8">
            <w:pPr>
              <w:bidi w:val="0"/>
              <w:jc w:val="center"/>
              <w:rPr>
                <w:rFonts w:cs="Mitra"/>
                <w:color w:val="000000" w:themeColor="text1"/>
                <w:sz w:val="22"/>
                <w:szCs w:val="22"/>
                <w:rtl/>
              </w:rPr>
            </w:pPr>
            <w:r w:rsidRPr="000E0841">
              <w:rPr>
                <w:rFonts w:cs="Mitra" w:hint="cs"/>
                <w:color w:val="000000" w:themeColor="text1"/>
                <w:sz w:val="22"/>
                <w:szCs w:val="22"/>
                <w:rtl/>
                <w:lang w:bidi="fa-IR"/>
              </w:rPr>
              <w:t xml:space="preserve">در </w:t>
            </w:r>
            <w:r w:rsidRPr="000E0841">
              <w:rPr>
                <w:rFonts w:cs="Mitra" w:hint="cs"/>
                <w:color w:val="000000" w:themeColor="text1"/>
                <w:sz w:val="22"/>
                <w:szCs w:val="22"/>
                <w:rtl/>
              </w:rPr>
              <w:t>هزار تولد زنده</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r>
              <w:rPr>
                <w:rFonts w:hAnsi="Arial" w:cs="B Mitra" w:hint="cs"/>
                <w:b/>
                <w:bCs/>
                <w:sz w:val="20"/>
                <w:szCs w:val="20"/>
                <w:rtl/>
                <w:lang w:bidi="fa-IR"/>
              </w:rPr>
              <w:t>15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8E4D19">
            <w:pPr>
              <w:pStyle w:val="Heading2"/>
              <w:jc w:val="center"/>
              <w:outlineLvl w:val="1"/>
              <w:rPr>
                <w:rFonts w:cs="B Nazanin"/>
                <w:color w:val="000000" w:themeColor="text1"/>
                <w:sz w:val="22"/>
                <w:szCs w:val="22"/>
                <w:rtl/>
              </w:rPr>
            </w:pPr>
            <w:r w:rsidRPr="00165AFA">
              <w:rPr>
                <w:rFonts w:cs="B Nazanin" w:hint="cs"/>
                <w:color w:val="000000" w:themeColor="text1"/>
                <w:sz w:val="22"/>
                <w:szCs w:val="22"/>
                <w:rtl/>
              </w:rPr>
              <w:t xml:space="preserve">تعداد مرگ کودکان زیر پنج سال به تعداد كل تولد زنده همان سال </w:t>
            </w:r>
          </w:p>
        </w:tc>
      </w:tr>
      <w:tr w:rsidR="00AC6CD0" w:rsidRPr="00A50255" w:rsidTr="00AC6CD0">
        <w:trPr>
          <w:trHeight w:val="409"/>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3</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Pr>
            </w:pPr>
            <w:r w:rsidRPr="000E0841">
              <w:rPr>
                <w:rFonts w:cs="Mitra" w:hint="cs"/>
                <w:color w:val="000000" w:themeColor="text1"/>
                <w:sz w:val="22"/>
                <w:szCs w:val="22"/>
                <w:rtl/>
              </w:rPr>
              <w:t>نرخ</w:t>
            </w:r>
            <w:r w:rsidRPr="000E0841">
              <w:rPr>
                <w:rFonts w:cs="Mitra"/>
                <w:color w:val="000000" w:themeColor="text1"/>
                <w:sz w:val="22"/>
                <w:szCs w:val="22"/>
                <w:rtl/>
              </w:rPr>
              <w:t xml:space="preserve"> </w:t>
            </w:r>
            <w:r w:rsidRPr="000E0841">
              <w:rPr>
                <w:rFonts w:cs="Mitra" w:hint="cs"/>
                <w:color w:val="000000" w:themeColor="text1"/>
                <w:sz w:val="22"/>
                <w:szCs w:val="22"/>
                <w:rtl/>
              </w:rPr>
              <w:t>مرگ</w:t>
            </w:r>
            <w:r w:rsidRPr="000E0841">
              <w:rPr>
                <w:rFonts w:cs="Mitra"/>
                <w:color w:val="000000" w:themeColor="text1"/>
                <w:sz w:val="22"/>
                <w:szCs w:val="22"/>
                <w:rtl/>
              </w:rPr>
              <w:t xml:space="preserve"> </w:t>
            </w:r>
            <w:r w:rsidRPr="000E0841">
              <w:rPr>
                <w:rFonts w:cs="Mitra" w:hint="cs"/>
                <w:color w:val="000000" w:themeColor="text1"/>
                <w:sz w:val="22"/>
                <w:szCs w:val="22"/>
                <w:rtl/>
              </w:rPr>
              <w:t>و</w:t>
            </w:r>
            <w:r w:rsidRPr="000E0841">
              <w:rPr>
                <w:rFonts w:cs="Mitra"/>
                <w:color w:val="000000" w:themeColor="text1"/>
                <w:sz w:val="22"/>
                <w:szCs w:val="22"/>
                <w:rtl/>
              </w:rPr>
              <w:t xml:space="preserve"> </w:t>
            </w:r>
            <w:r w:rsidRPr="000E0841">
              <w:rPr>
                <w:rFonts w:cs="Mitra" w:hint="cs"/>
                <w:color w:val="000000" w:themeColor="text1"/>
                <w:sz w:val="22"/>
                <w:szCs w:val="22"/>
                <w:rtl/>
              </w:rPr>
              <w:t>مير</w:t>
            </w:r>
            <w:r w:rsidRPr="000E0841">
              <w:rPr>
                <w:rFonts w:cs="Mitra"/>
                <w:color w:val="000000" w:themeColor="text1"/>
                <w:sz w:val="22"/>
                <w:szCs w:val="22"/>
                <w:rtl/>
              </w:rPr>
              <w:t xml:space="preserve"> </w:t>
            </w:r>
            <w:r w:rsidRPr="000E0841">
              <w:rPr>
                <w:rFonts w:cs="Mitra" w:hint="cs"/>
                <w:color w:val="000000" w:themeColor="text1"/>
                <w:sz w:val="22"/>
                <w:szCs w:val="22"/>
                <w:rtl/>
              </w:rPr>
              <w:t>مادران</w:t>
            </w:r>
            <w:r w:rsidRPr="000E0841">
              <w:rPr>
                <w:rFonts w:cs="Mitra"/>
                <w:color w:val="000000" w:themeColor="text1"/>
                <w:sz w:val="22"/>
                <w:szCs w:val="22"/>
                <w:rtl/>
              </w:rPr>
              <w:t xml:space="preserve"> </w:t>
            </w:r>
            <w:r w:rsidRPr="000E0841">
              <w:rPr>
                <w:rFonts w:cs="Mitra" w:hint="cs"/>
                <w:color w:val="000000" w:themeColor="text1"/>
                <w:sz w:val="22"/>
                <w:szCs w:val="22"/>
                <w:rtl/>
              </w:rPr>
              <w:t>ناشي</w:t>
            </w:r>
            <w:r w:rsidRPr="000E0841">
              <w:rPr>
                <w:rFonts w:cs="Mitra"/>
                <w:color w:val="000000" w:themeColor="text1"/>
                <w:sz w:val="22"/>
                <w:szCs w:val="22"/>
                <w:rtl/>
              </w:rPr>
              <w:t xml:space="preserve"> </w:t>
            </w:r>
            <w:r w:rsidRPr="000E0841">
              <w:rPr>
                <w:rFonts w:cs="Mitra" w:hint="cs"/>
                <w:color w:val="000000" w:themeColor="text1"/>
                <w:sz w:val="22"/>
                <w:szCs w:val="22"/>
                <w:rtl/>
              </w:rPr>
              <w:t>از</w:t>
            </w:r>
            <w:r w:rsidRPr="000E0841">
              <w:rPr>
                <w:rFonts w:cs="Mitra"/>
                <w:color w:val="000000" w:themeColor="text1"/>
                <w:sz w:val="22"/>
                <w:szCs w:val="22"/>
                <w:rtl/>
              </w:rPr>
              <w:t xml:space="preserve"> </w:t>
            </w:r>
            <w:r w:rsidRPr="000E0841">
              <w:rPr>
                <w:rFonts w:cs="Mitra" w:hint="cs"/>
                <w:color w:val="000000" w:themeColor="text1"/>
                <w:sz w:val="22"/>
                <w:szCs w:val="22"/>
                <w:rtl/>
              </w:rPr>
              <w:t>عوارض</w:t>
            </w:r>
            <w:r w:rsidRPr="000E0841">
              <w:rPr>
                <w:rFonts w:cs="Mitra"/>
                <w:color w:val="000000" w:themeColor="text1"/>
                <w:sz w:val="22"/>
                <w:szCs w:val="22"/>
                <w:rtl/>
              </w:rPr>
              <w:t xml:space="preserve"> </w:t>
            </w:r>
            <w:r w:rsidRPr="000E0841">
              <w:rPr>
                <w:rFonts w:cs="Mitra" w:hint="cs"/>
                <w:color w:val="000000" w:themeColor="text1"/>
                <w:sz w:val="22"/>
                <w:szCs w:val="22"/>
                <w:rtl/>
              </w:rPr>
              <w:t>بارداري</w:t>
            </w:r>
            <w:r w:rsidRPr="000E0841">
              <w:rPr>
                <w:rFonts w:cs="Mitra"/>
                <w:color w:val="000000" w:themeColor="text1"/>
                <w:sz w:val="22"/>
                <w:szCs w:val="22"/>
                <w:rtl/>
              </w:rPr>
              <w:t xml:space="preserve"> </w:t>
            </w:r>
            <w:r w:rsidRPr="000E0841">
              <w:rPr>
                <w:rFonts w:cs="Mitra" w:hint="cs"/>
                <w:color w:val="000000" w:themeColor="text1"/>
                <w:sz w:val="22"/>
                <w:szCs w:val="22"/>
                <w:rtl/>
              </w:rPr>
              <w:t>و</w:t>
            </w:r>
            <w:r w:rsidRPr="000E0841">
              <w:rPr>
                <w:rFonts w:cs="Mitra"/>
                <w:color w:val="000000" w:themeColor="text1"/>
                <w:sz w:val="22"/>
                <w:szCs w:val="22"/>
                <w:rtl/>
              </w:rPr>
              <w:t xml:space="preserve"> </w:t>
            </w:r>
            <w:r w:rsidRPr="000E0841">
              <w:rPr>
                <w:rFonts w:cs="Mitra" w:hint="cs"/>
                <w:color w:val="000000" w:themeColor="text1"/>
                <w:sz w:val="22"/>
                <w:szCs w:val="22"/>
                <w:rtl/>
              </w:rPr>
              <w:t xml:space="preserve">زايمان                  </w:t>
            </w:r>
            <w:r>
              <w:rPr>
                <w:rFonts w:cs="Mitra" w:hint="cs"/>
                <w:color w:val="000000" w:themeColor="text1"/>
                <w:sz w:val="22"/>
                <w:szCs w:val="22"/>
                <w:rtl/>
              </w:rPr>
              <w:t>(معكوس)</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7F2845">
            <w:pPr>
              <w:bidi w:val="0"/>
              <w:jc w:val="center"/>
              <w:rPr>
                <w:rFonts w:cs="Mitra"/>
                <w:color w:val="000000" w:themeColor="text1"/>
                <w:sz w:val="22"/>
                <w:szCs w:val="22"/>
                <w:rtl/>
              </w:rPr>
            </w:pPr>
            <w:r>
              <w:rPr>
                <w:rFonts w:cs="Mitra"/>
                <w:color w:val="000000" w:themeColor="text1"/>
                <w:sz w:val="22"/>
                <w:szCs w:val="22"/>
              </w:rPr>
              <w:t>25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0A7EA8">
            <w:pPr>
              <w:bidi w:val="0"/>
              <w:jc w:val="center"/>
              <w:rPr>
                <w:rFonts w:cs="Mitra"/>
                <w:color w:val="000000" w:themeColor="text1"/>
                <w:sz w:val="22"/>
                <w:szCs w:val="22"/>
                <w:rtl/>
              </w:rPr>
            </w:pPr>
            <w:r w:rsidRPr="000E0841">
              <w:rPr>
                <w:rFonts w:cs="Mitra" w:hint="cs"/>
                <w:color w:val="000000" w:themeColor="text1"/>
                <w:sz w:val="22"/>
                <w:szCs w:val="22"/>
                <w:rtl/>
              </w:rPr>
              <w:t>در صد هزار تولد زنده</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r>
              <w:rPr>
                <w:rFonts w:hAnsi="Arial" w:cs="B Mitra" w:hint="cs"/>
                <w:b/>
                <w:bCs/>
                <w:sz w:val="20"/>
                <w:szCs w:val="20"/>
                <w:rtl/>
                <w:lang w:bidi="fa-IR"/>
              </w:rPr>
              <w:t>15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8E4D19" w:rsidRDefault="00AC6CD0" w:rsidP="00D4059A">
            <w:pPr>
              <w:jc w:val="center"/>
              <w:rPr>
                <w:rFonts w:cs="B Nazanin"/>
                <w:color w:val="000000" w:themeColor="text1"/>
                <w:sz w:val="20"/>
                <w:szCs w:val="20"/>
                <w:lang w:eastAsia="zh-CN"/>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D4059A">
            <w:pPr>
              <w:jc w:val="center"/>
              <w:rPr>
                <w:rFonts w:cs="B Nazanin"/>
                <w:color w:val="000000" w:themeColor="text1"/>
                <w:sz w:val="22"/>
                <w:szCs w:val="22"/>
                <w:lang w:eastAsia="zh-CN"/>
              </w:rPr>
            </w:pPr>
            <w:r w:rsidRPr="00165AFA">
              <w:rPr>
                <w:rFonts w:cs="B Nazanin" w:hint="cs"/>
                <w:color w:val="000000" w:themeColor="text1"/>
                <w:sz w:val="22"/>
                <w:szCs w:val="22"/>
                <w:rtl/>
                <w:lang w:eastAsia="zh-CN"/>
              </w:rPr>
              <w:t>تعداد مرگ مادران ناشی از عوارض باردار و زایمان به تعداد كل تولد زنده همان سال</w:t>
            </w:r>
          </w:p>
        </w:tc>
      </w:tr>
      <w:tr w:rsidR="00AC6CD0" w:rsidRPr="00A50255" w:rsidTr="00AC6CD0">
        <w:trPr>
          <w:trHeight w:val="623"/>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4</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B Nazanin"/>
                <w:color w:val="000000" w:themeColor="text1"/>
                <w:sz w:val="22"/>
                <w:szCs w:val="22"/>
                <w:rtl/>
                <w:lang w:bidi="fa-IR"/>
              </w:rPr>
            </w:pPr>
            <w:r w:rsidRPr="000E0841">
              <w:rPr>
                <w:rFonts w:cs="B Nazanin" w:hint="cs"/>
                <w:color w:val="000000" w:themeColor="text1"/>
                <w:sz w:val="22"/>
                <w:szCs w:val="22"/>
                <w:rtl/>
                <w:lang w:bidi="fa-IR"/>
              </w:rPr>
              <w:t>درصد مطلوبيت ميكروبي آب آشاميدني در مناطق شهري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 xml:space="preserve">بسته اجرايي (4) </w:t>
            </w:r>
            <w:r w:rsidRPr="000E0841">
              <w:rPr>
                <w:color w:val="000000" w:themeColor="text1"/>
                <w:sz w:val="22"/>
                <w:szCs w:val="22"/>
                <w:rtl/>
              </w:rPr>
              <w:t>–</w:t>
            </w:r>
            <w:r w:rsidRPr="000E0841">
              <w:rPr>
                <w:rFonts w:hint="cs"/>
                <w:color w:val="000000" w:themeColor="text1"/>
                <w:sz w:val="22"/>
                <w:szCs w:val="22"/>
                <w:rtl/>
              </w:rPr>
              <w:t xml:space="preserve"> سند توسعه بخش سلامت</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AC6CD0">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7F2845">
            <w:pPr>
              <w:bidi w:val="0"/>
              <w:jc w:val="center"/>
              <w:rPr>
                <w:rFonts w:cs="Mitra"/>
                <w:color w:val="000000" w:themeColor="text1"/>
                <w:sz w:val="22"/>
                <w:szCs w:val="22"/>
                <w:rtl/>
              </w:rPr>
            </w:pPr>
            <w:r w:rsidRPr="000E0841">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tl/>
              </w:rPr>
            </w:pPr>
            <w:r>
              <w:rPr>
                <w:rFonts w:cs="Mitra" w:hint="cs"/>
                <w:color w:val="000000" w:themeColor="text1"/>
                <w:sz w:val="22"/>
                <w:szCs w:val="22"/>
                <w:rtl/>
              </w:rPr>
              <w:t>99</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D4059A">
            <w:pPr>
              <w:jc w:val="center"/>
              <w:rPr>
                <w:rFonts w:cs="B Nazanin"/>
                <w:color w:val="000000" w:themeColor="text1"/>
                <w:sz w:val="22"/>
                <w:szCs w:val="22"/>
                <w:lang w:eastAsia="zh-CN"/>
              </w:rPr>
            </w:pPr>
            <w:r w:rsidRPr="00165AFA">
              <w:rPr>
                <w:rFonts w:cs="B Nazanin"/>
                <w:color w:val="000000" w:themeColor="text1"/>
                <w:sz w:val="22"/>
                <w:szCs w:val="22"/>
                <w:rtl/>
                <w:lang w:eastAsia="zh-CN"/>
              </w:rPr>
              <w:t>تعداد  نمونه برداري هاي آزمايش  م</w:t>
            </w:r>
            <w:r w:rsidRPr="00165AFA">
              <w:rPr>
                <w:rFonts w:cs="B Nazanin" w:hint="cs"/>
                <w:color w:val="000000" w:themeColor="text1"/>
                <w:sz w:val="22"/>
                <w:szCs w:val="22"/>
                <w:rtl/>
                <w:lang w:eastAsia="zh-CN"/>
              </w:rPr>
              <w:t>ی</w:t>
            </w:r>
            <w:r w:rsidRPr="00165AFA">
              <w:rPr>
                <w:rFonts w:cs="B Nazanin" w:hint="eastAsia"/>
                <w:color w:val="000000" w:themeColor="text1"/>
                <w:sz w:val="22"/>
                <w:szCs w:val="22"/>
                <w:rtl/>
                <w:lang w:eastAsia="zh-CN"/>
              </w:rPr>
              <w:t>کروب</w:t>
            </w:r>
            <w:r w:rsidRPr="00165AFA">
              <w:rPr>
                <w:rFonts w:cs="B Nazanin" w:hint="cs"/>
                <w:color w:val="000000" w:themeColor="text1"/>
                <w:sz w:val="22"/>
                <w:szCs w:val="22"/>
                <w:rtl/>
                <w:lang w:eastAsia="zh-CN"/>
              </w:rPr>
              <w:t>ی</w:t>
            </w:r>
            <w:r w:rsidRPr="00165AFA">
              <w:rPr>
                <w:rFonts w:cs="B Nazanin"/>
                <w:color w:val="000000" w:themeColor="text1"/>
                <w:sz w:val="22"/>
                <w:szCs w:val="22"/>
                <w:rtl/>
                <w:lang w:eastAsia="zh-CN"/>
              </w:rPr>
              <w:t xml:space="preserve"> در مناطق شهر</w:t>
            </w:r>
            <w:r w:rsidRPr="00165AFA">
              <w:rPr>
                <w:rFonts w:cs="B Nazanin" w:hint="cs"/>
                <w:color w:val="000000" w:themeColor="text1"/>
                <w:sz w:val="22"/>
                <w:szCs w:val="22"/>
                <w:rtl/>
                <w:lang w:eastAsia="zh-CN"/>
              </w:rPr>
              <w:t xml:space="preserve">ی به  </w:t>
            </w:r>
            <w:r w:rsidRPr="00165AFA">
              <w:rPr>
                <w:rFonts w:cs="B Nazanin"/>
                <w:color w:val="000000" w:themeColor="text1"/>
                <w:sz w:val="22"/>
                <w:szCs w:val="22"/>
                <w:rtl/>
                <w:lang w:eastAsia="zh-CN"/>
              </w:rPr>
              <w:t>تعداد آزما</w:t>
            </w:r>
            <w:r w:rsidRPr="00165AFA">
              <w:rPr>
                <w:rFonts w:cs="B Nazanin" w:hint="cs"/>
                <w:color w:val="000000" w:themeColor="text1"/>
                <w:sz w:val="22"/>
                <w:szCs w:val="22"/>
                <w:rtl/>
                <w:lang w:eastAsia="zh-CN"/>
              </w:rPr>
              <w:t>ی</w:t>
            </w:r>
            <w:r w:rsidRPr="00165AFA">
              <w:rPr>
                <w:rFonts w:cs="B Nazanin" w:hint="eastAsia"/>
                <w:color w:val="000000" w:themeColor="text1"/>
                <w:sz w:val="22"/>
                <w:szCs w:val="22"/>
                <w:rtl/>
                <w:lang w:eastAsia="zh-CN"/>
              </w:rPr>
              <w:t>ش</w:t>
            </w:r>
            <w:r w:rsidRPr="00165AFA">
              <w:rPr>
                <w:rFonts w:cs="B Nazanin"/>
                <w:color w:val="000000" w:themeColor="text1"/>
                <w:sz w:val="22"/>
                <w:szCs w:val="22"/>
                <w:rtl/>
                <w:lang w:eastAsia="zh-CN"/>
              </w:rPr>
              <w:t xml:space="preserve"> ها</w:t>
            </w:r>
            <w:r w:rsidRPr="00165AFA">
              <w:rPr>
                <w:rFonts w:cs="B Nazanin" w:hint="cs"/>
                <w:color w:val="000000" w:themeColor="text1"/>
                <w:sz w:val="22"/>
                <w:szCs w:val="22"/>
                <w:rtl/>
                <w:lang w:eastAsia="zh-CN"/>
              </w:rPr>
              <w:t>ی</w:t>
            </w:r>
            <w:r w:rsidRPr="00165AFA">
              <w:rPr>
                <w:rFonts w:cs="B Nazanin"/>
                <w:color w:val="000000" w:themeColor="text1"/>
                <w:sz w:val="22"/>
                <w:szCs w:val="22"/>
                <w:rtl/>
                <w:lang w:eastAsia="zh-CN"/>
              </w:rPr>
              <w:t xml:space="preserve"> مورد انتظار براساس دستورعمل راهنماي نظارت برسامانه هاي تامين آب آشاميدني مرکزسلامت</w:t>
            </w:r>
          </w:p>
        </w:tc>
      </w:tr>
      <w:tr w:rsidR="00AC6CD0" w:rsidRPr="00A50255" w:rsidTr="00AC6CD0">
        <w:trPr>
          <w:trHeight w:val="670"/>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5</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B Nazanin"/>
                <w:color w:val="000000" w:themeColor="text1"/>
                <w:sz w:val="22"/>
                <w:szCs w:val="22"/>
                <w:rtl/>
                <w:lang w:bidi="fa-IR"/>
              </w:rPr>
            </w:pPr>
            <w:r w:rsidRPr="000E0841">
              <w:rPr>
                <w:rFonts w:cs="B Nazanin" w:hint="cs"/>
                <w:color w:val="000000" w:themeColor="text1"/>
                <w:sz w:val="22"/>
                <w:szCs w:val="22"/>
                <w:rtl/>
                <w:lang w:bidi="fa-IR"/>
              </w:rPr>
              <w:t>درصد مطلوبيت ميكروبي آب آشاميدني در مناطق روستايي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tl/>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AC6CD0">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7F2845">
            <w:pPr>
              <w:bidi w:val="0"/>
              <w:jc w:val="center"/>
              <w:rPr>
                <w:rFonts w:cs="Mitra"/>
                <w:color w:val="000000" w:themeColor="text1"/>
                <w:sz w:val="22"/>
                <w:szCs w:val="22"/>
                <w:rtl/>
              </w:rPr>
            </w:pPr>
            <w:r w:rsidRPr="000E0841">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tl/>
              </w:rPr>
            </w:pPr>
            <w:r>
              <w:rPr>
                <w:rFonts w:cs="Mitra" w:hint="cs"/>
                <w:color w:val="000000" w:themeColor="text1"/>
                <w:sz w:val="22"/>
                <w:szCs w:val="22"/>
                <w:rtl/>
              </w:rPr>
              <w:t>93</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D4059A">
            <w:pPr>
              <w:jc w:val="center"/>
              <w:rPr>
                <w:rFonts w:cs="B Nazanin"/>
                <w:color w:val="000000" w:themeColor="text1"/>
                <w:sz w:val="22"/>
                <w:szCs w:val="22"/>
                <w:lang w:eastAsia="zh-CN"/>
              </w:rPr>
            </w:pPr>
            <w:r w:rsidRPr="00165AFA">
              <w:rPr>
                <w:rFonts w:cs="B Nazanin"/>
                <w:color w:val="000000" w:themeColor="text1"/>
                <w:sz w:val="22"/>
                <w:szCs w:val="22"/>
                <w:rtl/>
                <w:lang w:eastAsia="zh-CN"/>
              </w:rPr>
              <w:t>تعداد  نمونه برداري هاي آزمايش  م</w:t>
            </w:r>
            <w:r w:rsidRPr="00165AFA">
              <w:rPr>
                <w:rFonts w:cs="B Nazanin" w:hint="cs"/>
                <w:color w:val="000000" w:themeColor="text1"/>
                <w:sz w:val="22"/>
                <w:szCs w:val="22"/>
                <w:rtl/>
                <w:lang w:eastAsia="zh-CN"/>
              </w:rPr>
              <w:t>ی</w:t>
            </w:r>
            <w:r w:rsidRPr="00165AFA">
              <w:rPr>
                <w:rFonts w:cs="B Nazanin" w:hint="eastAsia"/>
                <w:color w:val="000000" w:themeColor="text1"/>
                <w:sz w:val="22"/>
                <w:szCs w:val="22"/>
                <w:rtl/>
                <w:lang w:eastAsia="zh-CN"/>
              </w:rPr>
              <w:t>کروب</w:t>
            </w:r>
            <w:r w:rsidRPr="00165AFA">
              <w:rPr>
                <w:rFonts w:cs="B Nazanin" w:hint="cs"/>
                <w:color w:val="000000" w:themeColor="text1"/>
                <w:sz w:val="22"/>
                <w:szCs w:val="22"/>
                <w:rtl/>
                <w:lang w:eastAsia="zh-CN"/>
              </w:rPr>
              <w:t>ی</w:t>
            </w:r>
            <w:r w:rsidRPr="00165AFA">
              <w:rPr>
                <w:rFonts w:cs="B Nazanin"/>
                <w:color w:val="000000" w:themeColor="text1"/>
                <w:sz w:val="22"/>
                <w:szCs w:val="22"/>
                <w:rtl/>
                <w:lang w:eastAsia="zh-CN"/>
              </w:rPr>
              <w:t xml:space="preserve"> در مناطق  روستا</w:t>
            </w:r>
            <w:r w:rsidRPr="00165AFA">
              <w:rPr>
                <w:rFonts w:cs="B Nazanin" w:hint="cs"/>
                <w:color w:val="000000" w:themeColor="text1"/>
                <w:sz w:val="22"/>
                <w:szCs w:val="22"/>
                <w:rtl/>
                <w:lang w:eastAsia="zh-CN"/>
              </w:rPr>
              <w:t xml:space="preserve">یی به </w:t>
            </w:r>
            <w:r w:rsidRPr="00165AFA">
              <w:rPr>
                <w:rFonts w:cs="B Nazanin"/>
                <w:color w:val="000000" w:themeColor="text1"/>
                <w:sz w:val="22"/>
                <w:szCs w:val="22"/>
                <w:rtl/>
                <w:lang w:eastAsia="zh-CN"/>
              </w:rPr>
              <w:t>تعداد آزما</w:t>
            </w:r>
            <w:r w:rsidRPr="00165AFA">
              <w:rPr>
                <w:rFonts w:cs="B Nazanin" w:hint="cs"/>
                <w:color w:val="000000" w:themeColor="text1"/>
                <w:sz w:val="22"/>
                <w:szCs w:val="22"/>
                <w:rtl/>
                <w:lang w:eastAsia="zh-CN"/>
              </w:rPr>
              <w:t>ی</w:t>
            </w:r>
            <w:r w:rsidRPr="00165AFA">
              <w:rPr>
                <w:rFonts w:cs="B Nazanin" w:hint="eastAsia"/>
                <w:color w:val="000000" w:themeColor="text1"/>
                <w:sz w:val="22"/>
                <w:szCs w:val="22"/>
                <w:rtl/>
                <w:lang w:eastAsia="zh-CN"/>
              </w:rPr>
              <w:t>ش</w:t>
            </w:r>
            <w:r w:rsidRPr="00165AFA">
              <w:rPr>
                <w:rFonts w:cs="B Nazanin"/>
                <w:color w:val="000000" w:themeColor="text1"/>
                <w:sz w:val="22"/>
                <w:szCs w:val="22"/>
                <w:rtl/>
                <w:lang w:eastAsia="zh-CN"/>
              </w:rPr>
              <w:t xml:space="preserve"> ها</w:t>
            </w:r>
            <w:r w:rsidRPr="00165AFA">
              <w:rPr>
                <w:rFonts w:cs="B Nazanin" w:hint="cs"/>
                <w:color w:val="000000" w:themeColor="text1"/>
                <w:sz w:val="22"/>
                <w:szCs w:val="22"/>
                <w:rtl/>
                <w:lang w:eastAsia="zh-CN"/>
              </w:rPr>
              <w:t>ی</w:t>
            </w:r>
            <w:r w:rsidRPr="00165AFA">
              <w:rPr>
                <w:rFonts w:cs="B Nazanin"/>
                <w:color w:val="000000" w:themeColor="text1"/>
                <w:sz w:val="22"/>
                <w:szCs w:val="22"/>
                <w:rtl/>
                <w:lang w:eastAsia="zh-CN"/>
              </w:rPr>
              <w:t xml:space="preserve"> مورد انتظار براساس استاندارد </w:t>
            </w:r>
            <w:r w:rsidRPr="00165AFA">
              <w:rPr>
                <w:rFonts w:cs="B Nazanin" w:hint="cs"/>
                <w:color w:val="000000" w:themeColor="text1"/>
                <w:sz w:val="22"/>
                <w:szCs w:val="22"/>
                <w:rtl/>
                <w:lang w:eastAsia="zh-CN"/>
              </w:rPr>
              <w:t>ی</w:t>
            </w:r>
            <w:r w:rsidRPr="00165AFA">
              <w:rPr>
                <w:rFonts w:cs="B Nazanin" w:hint="eastAsia"/>
                <w:color w:val="000000" w:themeColor="text1"/>
                <w:sz w:val="22"/>
                <w:szCs w:val="22"/>
                <w:rtl/>
                <w:lang w:eastAsia="zh-CN"/>
              </w:rPr>
              <w:t>ا</w:t>
            </w:r>
            <w:r w:rsidRPr="00165AFA">
              <w:rPr>
                <w:rFonts w:cs="B Nazanin"/>
                <w:color w:val="000000" w:themeColor="text1"/>
                <w:sz w:val="22"/>
                <w:szCs w:val="22"/>
                <w:rtl/>
                <w:lang w:eastAsia="zh-CN"/>
              </w:rPr>
              <w:t xml:space="preserve"> دستورالعمل</w:t>
            </w:r>
          </w:p>
        </w:tc>
      </w:tr>
      <w:tr w:rsidR="00AC6CD0" w:rsidRPr="00A50255" w:rsidTr="00AC6CD0">
        <w:trPr>
          <w:trHeight w:val="978"/>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6</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Pr>
            </w:pPr>
            <w:r w:rsidRPr="000E0841">
              <w:rPr>
                <w:rFonts w:cs="Mitra" w:hint="cs"/>
                <w:color w:val="000000" w:themeColor="text1"/>
                <w:sz w:val="22"/>
                <w:szCs w:val="22"/>
                <w:rtl/>
              </w:rPr>
              <w:t>درصد اماكن عمومي داراي معيارهاي بهداشتي و بهسازي در مناطق شهري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AC6CD0">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7F2845">
            <w:pPr>
              <w:bidi w:val="0"/>
              <w:jc w:val="center"/>
              <w:rPr>
                <w:rFonts w:cs="Mitra"/>
                <w:color w:val="000000" w:themeColor="text1"/>
                <w:sz w:val="22"/>
                <w:szCs w:val="22"/>
                <w:rtl/>
              </w:rPr>
            </w:pPr>
            <w:r w:rsidRPr="000E0841">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Pr>
            </w:pPr>
            <w:r>
              <w:rPr>
                <w:rFonts w:cs="Mitra" w:hint="cs"/>
                <w:color w:val="000000" w:themeColor="text1"/>
                <w:sz w:val="22"/>
                <w:szCs w:val="22"/>
                <w:rtl/>
              </w:rPr>
              <w:t>95</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165AFA">
            <w:pPr>
              <w:jc w:val="center"/>
              <w:rPr>
                <w:rFonts w:cs="B Nazanin"/>
                <w:color w:val="000000" w:themeColor="text1"/>
                <w:sz w:val="22"/>
                <w:szCs w:val="22"/>
                <w:lang w:eastAsia="zh-CN"/>
              </w:rPr>
            </w:pPr>
            <w:r w:rsidRPr="00165AFA">
              <w:rPr>
                <w:rFonts w:cs="B Nazanin"/>
                <w:color w:val="000000" w:themeColor="text1"/>
                <w:sz w:val="22"/>
                <w:szCs w:val="22"/>
                <w:rtl/>
                <w:lang w:eastAsia="zh-CN"/>
              </w:rPr>
              <w:t xml:space="preserve">تعداد اماكن عمومي </w:t>
            </w:r>
            <w:r w:rsidRPr="00165AFA">
              <w:rPr>
                <w:rFonts w:cs="B Nazanin" w:hint="cs"/>
                <w:color w:val="000000" w:themeColor="text1"/>
                <w:sz w:val="22"/>
                <w:szCs w:val="22"/>
                <w:rtl/>
                <w:lang w:eastAsia="zh-CN"/>
              </w:rPr>
              <w:t>شهري</w:t>
            </w:r>
            <w:r w:rsidRPr="00165AFA">
              <w:rPr>
                <w:rFonts w:cs="B Nazanin"/>
                <w:color w:val="000000" w:themeColor="text1"/>
                <w:sz w:val="22"/>
                <w:szCs w:val="22"/>
                <w:rtl/>
                <w:lang w:eastAsia="zh-CN"/>
              </w:rPr>
              <w:t xml:space="preserve"> داراي معيار بهداشتي</w:t>
            </w:r>
            <w:r w:rsidRPr="00165AFA">
              <w:rPr>
                <w:rFonts w:cs="B Nazanin" w:hint="cs"/>
                <w:color w:val="000000" w:themeColor="text1"/>
                <w:sz w:val="22"/>
                <w:szCs w:val="22"/>
                <w:rtl/>
                <w:lang w:eastAsia="zh-CN"/>
              </w:rPr>
              <w:t xml:space="preserve"> به </w:t>
            </w:r>
            <w:r w:rsidRPr="00165AFA">
              <w:rPr>
                <w:rFonts w:cs="B Nazanin"/>
                <w:color w:val="000000" w:themeColor="text1"/>
                <w:sz w:val="22"/>
                <w:szCs w:val="22"/>
                <w:rtl/>
                <w:lang w:eastAsia="zh-CN"/>
              </w:rPr>
              <w:t xml:space="preserve">تعداد کل اماكن عمومي </w:t>
            </w:r>
            <w:r w:rsidRPr="00165AFA">
              <w:rPr>
                <w:rFonts w:cs="B Nazanin" w:hint="cs"/>
                <w:color w:val="000000" w:themeColor="text1"/>
                <w:sz w:val="22"/>
                <w:szCs w:val="22"/>
                <w:rtl/>
                <w:lang w:eastAsia="zh-CN"/>
              </w:rPr>
              <w:t>شهري</w:t>
            </w:r>
          </w:p>
        </w:tc>
      </w:tr>
      <w:tr w:rsidR="00AC6CD0" w:rsidRPr="00A50255" w:rsidTr="00AC6CD0">
        <w:trPr>
          <w:trHeight w:val="69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7</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tl/>
              </w:rPr>
            </w:pPr>
            <w:r w:rsidRPr="000E0841">
              <w:rPr>
                <w:rFonts w:cs="Mitra" w:hint="cs"/>
                <w:color w:val="000000" w:themeColor="text1"/>
                <w:sz w:val="22"/>
                <w:szCs w:val="22"/>
                <w:rtl/>
              </w:rPr>
              <w:t>درصد اماكن عمومي داراي معيارهاي بهداشتي و بهسازي در مناطق روستايي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tl/>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7F2845">
            <w:pPr>
              <w:bidi w:val="0"/>
              <w:jc w:val="center"/>
              <w:rPr>
                <w:rFonts w:cs="Mitra"/>
                <w:color w:val="000000" w:themeColor="text1"/>
                <w:sz w:val="22"/>
                <w:szCs w:val="22"/>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B15F27" w:rsidP="007F2845">
            <w:pPr>
              <w:bidi w:val="0"/>
              <w:jc w:val="center"/>
              <w:rPr>
                <w:rFonts w:cs="Mitra"/>
                <w:color w:val="000000" w:themeColor="text1"/>
                <w:sz w:val="22"/>
                <w:szCs w:val="22"/>
                <w:rtl/>
                <w:lang w:bidi="fa-IR"/>
              </w:rPr>
            </w:pPr>
            <w:r>
              <w:rPr>
                <w:rFonts w:cs="Mitra" w:hint="cs"/>
                <w:color w:val="000000" w:themeColor="text1"/>
                <w:sz w:val="22"/>
                <w:szCs w:val="22"/>
                <w:rtl/>
                <w:lang w:bidi="fa-IR"/>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tl/>
              </w:rPr>
            </w:pPr>
            <w:r>
              <w:rPr>
                <w:rFonts w:cs="Mitra" w:hint="cs"/>
                <w:color w:val="000000" w:themeColor="text1"/>
                <w:sz w:val="22"/>
                <w:szCs w:val="22"/>
                <w:rtl/>
              </w:rPr>
              <w:t>90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D4059A">
            <w:pPr>
              <w:jc w:val="center"/>
              <w:rPr>
                <w:rFonts w:cs="B Nazanin"/>
                <w:color w:val="000000" w:themeColor="text1"/>
                <w:sz w:val="22"/>
                <w:szCs w:val="22"/>
                <w:lang w:eastAsia="zh-CN"/>
              </w:rPr>
            </w:pPr>
            <w:r w:rsidRPr="00165AFA">
              <w:rPr>
                <w:rFonts w:cs="B Nazanin"/>
                <w:color w:val="000000" w:themeColor="text1"/>
                <w:sz w:val="22"/>
                <w:szCs w:val="22"/>
                <w:rtl/>
                <w:lang w:eastAsia="zh-CN"/>
              </w:rPr>
              <w:t>تعداد اماكن عمومي روستايي داراي معيار بهداشتي</w:t>
            </w:r>
            <w:r w:rsidRPr="00165AFA">
              <w:rPr>
                <w:rFonts w:cs="B Nazanin" w:hint="cs"/>
                <w:color w:val="000000" w:themeColor="text1"/>
                <w:sz w:val="22"/>
                <w:szCs w:val="22"/>
                <w:rtl/>
                <w:lang w:eastAsia="zh-CN"/>
              </w:rPr>
              <w:t xml:space="preserve"> به </w:t>
            </w:r>
            <w:r w:rsidRPr="00165AFA">
              <w:rPr>
                <w:rFonts w:cs="B Nazanin"/>
                <w:color w:val="000000" w:themeColor="text1"/>
                <w:sz w:val="22"/>
                <w:szCs w:val="22"/>
                <w:rtl/>
                <w:lang w:eastAsia="zh-CN"/>
              </w:rPr>
              <w:t>تعداد کل اماكن عمومي روستايي</w:t>
            </w:r>
          </w:p>
        </w:tc>
      </w:tr>
      <w:tr w:rsidR="00AC6CD0" w:rsidRPr="00A50255" w:rsidTr="00AC6CD0">
        <w:trPr>
          <w:trHeight w:val="69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lastRenderedPageBreak/>
              <w:t>8</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Pr>
            </w:pPr>
            <w:r w:rsidRPr="000E0841">
              <w:rPr>
                <w:rFonts w:cs="Mitra" w:hint="cs"/>
                <w:color w:val="000000" w:themeColor="text1"/>
                <w:sz w:val="22"/>
                <w:szCs w:val="22"/>
                <w:rtl/>
              </w:rPr>
              <w:t>درصد مراكز تهيه و توزيع مواد غذايي داراي معيارهاي بهداشتي و بهسازي در مناطق شهري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AC6CD0">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7F2845">
            <w:pPr>
              <w:bidi w:val="0"/>
              <w:jc w:val="center"/>
              <w:rPr>
                <w:rFonts w:cs="Mitra"/>
                <w:color w:val="000000" w:themeColor="text1"/>
                <w:sz w:val="22"/>
                <w:szCs w:val="22"/>
                <w:rtl/>
              </w:rPr>
            </w:pPr>
            <w:r w:rsidRPr="000E0841">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tl/>
              </w:rPr>
            </w:pPr>
            <w:r>
              <w:rPr>
                <w:rFonts w:cs="Mitra" w:hint="cs"/>
                <w:color w:val="000000" w:themeColor="text1"/>
                <w:sz w:val="22"/>
                <w:szCs w:val="22"/>
                <w:rtl/>
              </w:rPr>
              <w:t>94</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D4059A">
            <w:pPr>
              <w:jc w:val="center"/>
              <w:rPr>
                <w:rFonts w:cs="B Nazanin"/>
                <w:color w:val="000000" w:themeColor="text1"/>
                <w:sz w:val="22"/>
                <w:szCs w:val="22"/>
                <w:lang w:eastAsia="zh-CN"/>
              </w:rPr>
            </w:pPr>
            <w:r w:rsidRPr="00165AFA">
              <w:rPr>
                <w:rFonts w:cs="B Nazanin"/>
                <w:color w:val="000000" w:themeColor="text1"/>
                <w:sz w:val="22"/>
                <w:szCs w:val="22"/>
                <w:rtl/>
                <w:lang w:eastAsia="zh-CN"/>
              </w:rPr>
              <w:t>تعداد مراكز تهيه و توزيع  مواد غذايي شهري بهداشتي شده</w:t>
            </w:r>
            <w:r w:rsidRPr="00165AFA">
              <w:rPr>
                <w:rFonts w:cs="B Nazanin" w:hint="cs"/>
                <w:color w:val="000000" w:themeColor="text1"/>
                <w:sz w:val="22"/>
                <w:szCs w:val="22"/>
                <w:rtl/>
                <w:lang w:eastAsia="zh-CN"/>
              </w:rPr>
              <w:t xml:space="preserve"> به </w:t>
            </w:r>
            <w:r w:rsidRPr="00165AFA">
              <w:rPr>
                <w:rFonts w:cs="B Nazanin"/>
                <w:color w:val="000000" w:themeColor="text1"/>
                <w:sz w:val="22"/>
                <w:szCs w:val="22"/>
                <w:rtl/>
                <w:lang w:eastAsia="zh-CN"/>
              </w:rPr>
              <w:t>تعداد کل مراكز تهيه و توزيع  مواد غذايي شهري</w:t>
            </w:r>
          </w:p>
        </w:tc>
      </w:tr>
      <w:tr w:rsidR="00AC6CD0" w:rsidRPr="00A50255" w:rsidTr="00AC6CD0">
        <w:trPr>
          <w:trHeight w:val="69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9</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tl/>
              </w:rPr>
            </w:pPr>
            <w:r w:rsidRPr="000E0841">
              <w:rPr>
                <w:rFonts w:cs="Mitra" w:hint="cs"/>
                <w:color w:val="000000" w:themeColor="text1"/>
                <w:sz w:val="22"/>
                <w:szCs w:val="22"/>
                <w:rtl/>
              </w:rPr>
              <w:t>درصد مراكز تهيه و توزيع مواد غذايي داراي معيارهاي بهداشتي و بهسازي در مناطق روستايي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tl/>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0B51E9" w:rsidP="007F2845">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B15F27" w:rsidP="007F2845">
            <w:pPr>
              <w:bidi w:val="0"/>
              <w:jc w:val="center"/>
              <w:rPr>
                <w:rFonts w:cs="Mitra"/>
                <w:color w:val="000000" w:themeColor="text1"/>
                <w:sz w:val="22"/>
                <w:szCs w:val="22"/>
                <w:rtl/>
                <w:lang w:bidi="fa-IR"/>
              </w:rPr>
            </w:pPr>
            <w:r>
              <w:rPr>
                <w:rFonts w:cs="Mitra" w:hint="cs"/>
                <w:color w:val="000000" w:themeColor="text1"/>
                <w:sz w:val="22"/>
                <w:szCs w:val="22"/>
                <w:rtl/>
                <w:lang w:bidi="fa-IR"/>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2B102B" w:rsidP="007F2845">
            <w:pPr>
              <w:jc w:val="center"/>
              <w:rPr>
                <w:rFonts w:cs="Mitra"/>
                <w:color w:val="000000" w:themeColor="text1"/>
                <w:sz w:val="22"/>
                <w:szCs w:val="22"/>
                <w:rtl/>
              </w:rPr>
            </w:pPr>
            <w:r>
              <w:rPr>
                <w:rFonts w:cs="Mitra" w:hint="cs"/>
                <w:color w:val="000000" w:themeColor="text1"/>
                <w:sz w:val="22"/>
                <w:szCs w:val="22"/>
                <w:rtl/>
              </w:rPr>
              <w:t>90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165AFA" w:rsidRDefault="00AC6CD0" w:rsidP="00165AFA">
            <w:pPr>
              <w:jc w:val="center"/>
              <w:rPr>
                <w:rFonts w:cs="B Nazanin"/>
                <w:color w:val="000000" w:themeColor="text1"/>
                <w:sz w:val="22"/>
                <w:szCs w:val="22"/>
                <w:lang w:eastAsia="zh-CN"/>
              </w:rPr>
            </w:pPr>
            <w:r w:rsidRPr="00165AFA">
              <w:rPr>
                <w:rFonts w:cs="B Nazanin"/>
                <w:color w:val="000000" w:themeColor="text1"/>
                <w:sz w:val="22"/>
                <w:szCs w:val="22"/>
                <w:rtl/>
                <w:lang w:eastAsia="zh-CN"/>
              </w:rPr>
              <w:t>تعداد مراكز تهيه و توزيع  مواد غذايي</w:t>
            </w:r>
            <w:r w:rsidRPr="00165AFA">
              <w:rPr>
                <w:rFonts w:cs="B Nazanin" w:hint="cs"/>
                <w:color w:val="000000" w:themeColor="text1"/>
                <w:sz w:val="22"/>
                <w:szCs w:val="22"/>
                <w:rtl/>
                <w:lang w:eastAsia="zh-CN"/>
              </w:rPr>
              <w:t xml:space="preserve"> روستايي </w:t>
            </w:r>
            <w:r w:rsidRPr="00165AFA">
              <w:rPr>
                <w:rFonts w:cs="B Nazanin"/>
                <w:color w:val="000000" w:themeColor="text1"/>
                <w:sz w:val="22"/>
                <w:szCs w:val="22"/>
                <w:rtl/>
                <w:lang w:eastAsia="zh-CN"/>
              </w:rPr>
              <w:t>بهداشتي شده</w:t>
            </w:r>
            <w:r w:rsidRPr="00165AFA">
              <w:rPr>
                <w:rFonts w:cs="B Nazanin" w:hint="cs"/>
                <w:color w:val="000000" w:themeColor="text1"/>
                <w:sz w:val="22"/>
                <w:szCs w:val="22"/>
                <w:rtl/>
                <w:lang w:eastAsia="zh-CN"/>
              </w:rPr>
              <w:t xml:space="preserve"> به </w:t>
            </w:r>
            <w:r w:rsidRPr="00165AFA">
              <w:rPr>
                <w:rFonts w:cs="B Nazanin"/>
                <w:color w:val="000000" w:themeColor="text1"/>
                <w:sz w:val="22"/>
                <w:szCs w:val="22"/>
                <w:rtl/>
                <w:lang w:eastAsia="zh-CN"/>
              </w:rPr>
              <w:t xml:space="preserve">تعداد کل مراكز تهيه و توزيع  مواد غذايي </w:t>
            </w:r>
            <w:r w:rsidRPr="00165AFA">
              <w:rPr>
                <w:rFonts w:cs="B Nazanin" w:hint="cs"/>
                <w:color w:val="000000" w:themeColor="text1"/>
                <w:sz w:val="22"/>
                <w:szCs w:val="22"/>
                <w:rtl/>
                <w:lang w:eastAsia="zh-CN"/>
              </w:rPr>
              <w:t>روستايي</w:t>
            </w:r>
          </w:p>
        </w:tc>
      </w:tr>
      <w:tr w:rsidR="00AC6CD0" w:rsidRPr="00A50255" w:rsidTr="00AC6CD0">
        <w:trPr>
          <w:trHeight w:val="315"/>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7F2845">
            <w:pPr>
              <w:jc w:val="center"/>
              <w:rPr>
                <w:rFonts w:cs="B Mitra"/>
                <w:b/>
                <w:bCs/>
                <w:sz w:val="20"/>
                <w:szCs w:val="20"/>
                <w:rtl/>
                <w:lang w:bidi="fa-IR"/>
              </w:rPr>
            </w:pPr>
            <w:r>
              <w:rPr>
                <w:rFonts w:cs="B Mitra" w:hint="cs"/>
                <w:b/>
                <w:bCs/>
                <w:sz w:val="20"/>
                <w:szCs w:val="20"/>
                <w:rtl/>
                <w:lang w:bidi="fa-IR"/>
              </w:rPr>
              <w:t>10</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rPr>
                <w:rFonts w:cs="Mitra"/>
                <w:color w:val="000000" w:themeColor="text1"/>
                <w:sz w:val="22"/>
                <w:szCs w:val="22"/>
                <w:rtl/>
              </w:rPr>
            </w:pPr>
            <w:r w:rsidRPr="000E0841">
              <w:rPr>
                <w:rFonts w:cs="Mitra"/>
                <w:color w:val="000000" w:themeColor="text1"/>
                <w:sz w:val="22"/>
                <w:szCs w:val="22"/>
                <w:rtl/>
              </w:rPr>
              <w:t>درصد شاغلين تحت پوشش خدمات بهداشت حرفه اي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(4)</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AC6CD0" w:rsidRPr="000E0841" w:rsidRDefault="008950A9" w:rsidP="00AC6CD0">
            <w:pPr>
              <w:bidi w:val="0"/>
              <w:jc w:val="center"/>
              <w:rPr>
                <w:rFonts w:cs="Mitra"/>
                <w:color w:val="000000" w:themeColor="text1"/>
                <w:sz w:val="22"/>
                <w:szCs w:val="22"/>
                <w:rtl/>
              </w:rPr>
            </w:pPr>
            <w:r>
              <w:rPr>
                <w:rFonts w:cs="Mitra"/>
                <w:color w:val="000000" w:themeColor="text1"/>
                <w:sz w:val="22"/>
                <w:szCs w:val="22"/>
              </w:rPr>
              <w:t>15</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AC6CD0" w:rsidRPr="000E0841" w:rsidRDefault="00AC6CD0" w:rsidP="007F2845">
            <w:pPr>
              <w:bidi w:val="0"/>
              <w:jc w:val="center"/>
              <w:rPr>
                <w:rFonts w:cs="Mitra"/>
                <w:color w:val="000000" w:themeColor="text1"/>
                <w:sz w:val="22"/>
                <w:szCs w:val="22"/>
                <w:rtl/>
              </w:rPr>
            </w:pPr>
            <w:r w:rsidRPr="000E0841">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7F2845">
            <w:pPr>
              <w:jc w:val="center"/>
              <w:rPr>
                <w:rFonts w:cs="Mitra"/>
                <w:color w:val="000000" w:themeColor="text1"/>
                <w:sz w:val="22"/>
                <w:szCs w:val="22"/>
                <w:rtl/>
                <w:lang w:bidi="fa-IR"/>
              </w:rPr>
            </w:pPr>
            <w:r w:rsidRPr="000E0841">
              <w:rPr>
                <w:rFonts w:cs="Mitra" w:hint="cs"/>
                <w:color w:val="000000" w:themeColor="text1"/>
                <w:sz w:val="22"/>
                <w:szCs w:val="22"/>
                <w:rtl/>
              </w:rPr>
              <w:t>80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cs="B Mitra"/>
                <w:b/>
                <w:bCs/>
                <w:sz w:val="20"/>
                <w:szCs w:val="20"/>
                <w:lang w:bidi="fa-IR"/>
              </w:rPr>
            </w:pPr>
          </w:p>
        </w:tc>
      </w:tr>
      <w:tr w:rsidR="00AC6CD0" w:rsidRPr="00A50255" w:rsidTr="00AC6CD0">
        <w:trPr>
          <w:trHeight w:val="132"/>
        </w:trPr>
        <w:tc>
          <w:tcPr>
            <w:tcW w:w="70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Default="00AC6CD0" w:rsidP="007F2845">
            <w:pPr>
              <w:jc w:val="center"/>
              <w:rPr>
                <w:rFonts w:cs="B Mitra"/>
                <w:b/>
                <w:bCs/>
                <w:sz w:val="20"/>
                <w:szCs w:val="20"/>
                <w:rtl/>
                <w:lang w:bidi="fa-IR"/>
              </w:rPr>
            </w:pPr>
            <w:r>
              <w:rPr>
                <w:rFonts w:cs="B Mitra" w:hint="cs"/>
                <w:b/>
                <w:bCs/>
                <w:sz w:val="20"/>
                <w:szCs w:val="20"/>
                <w:rtl/>
                <w:lang w:bidi="fa-IR"/>
              </w:rPr>
              <w:t>11</w:t>
            </w:r>
          </w:p>
        </w:tc>
        <w:tc>
          <w:tcPr>
            <w:tcW w:w="457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6CD0" w:rsidRPr="000E0841" w:rsidRDefault="00AC6CD0" w:rsidP="007F2845">
            <w:pPr>
              <w:rPr>
                <w:rFonts w:cs="Mitra"/>
                <w:color w:val="000000" w:themeColor="text1"/>
                <w:sz w:val="22"/>
                <w:szCs w:val="22"/>
                <w:rtl/>
              </w:rPr>
            </w:pPr>
            <w:r w:rsidRPr="000E0841">
              <w:rPr>
                <w:rFonts w:cs="Mitra" w:hint="cs"/>
                <w:color w:val="000000" w:themeColor="text1"/>
                <w:sz w:val="22"/>
                <w:szCs w:val="22"/>
                <w:rtl/>
              </w:rPr>
              <w:t>درصد كارگاه</w:t>
            </w:r>
            <w:r w:rsidRPr="000E0841">
              <w:rPr>
                <w:rFonts w:cs="Mitra" w:hint="cs"/>
                <w:color w:val="000000" w:themeColor="text1"/>
                <w:sz w:val="22"/>
                <w:szCs w:val="22"/>
                <w:rtl/>
              </w:rPr>
              <w:softHyphen/>
              <w:t>هاي تحت پوشش</w:t>
            </w:r>
            <w:r>
              <w:rPr>
                <w:rFonts w:cs="Mitra" w:hint="cs"/>
                <w:color w:val="000000" w:themeColor="text1"/>
                <w:sz w:val="22"/>
                <w:szCs w:val="22"/>
                <w:rtl/>
              </w:rPr>
              <w:t xml:space="preserve"> معاينات شغلي</w:t>
            </w:r>
          </w:p>
        </w:tc>
        <w:tc>
          <w:tcPr>
            <w:tcW w:w="13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224B4D">
            <w:pPr>
              <w:pStyle w:val="Heading7"/>
              <w:spacing w:line="240" w:lineRule="auto"/>
              <w:jc w:val="center"/>
              <w:outlineLvl w:val="6"/>
              <w:rPr>
                <w:color w:val="000000" w:themeColor="text1"/>
                <w:sz w:val="22"/>
                <w:szCs w:val="22"/>
                <w:rtl/>
              </w:rPr>
            </w:pPr>
            <w:r>
              <w:rPr>
                <w:rFonts w:hint="cs"/>
                <w:color w:val="000000" w:themeColor="text1"/>
                <w:sz w:val="22"/>
                <w:szCs w:val="22"/>
                <w:rtl/>
              </w:rPr>
              <w:t>------</w:t>
            </w:r>
          </w:p>
        </w:tc>
        <w:tc>
          <w:tcPr>
            <w:tcW w:w="859" w:type="dxa"/>
            <w:tcBorders>
              <w:top w:val="single" w:sz="4" w:space="0" w:color="000000" w:themeColor="text1"/>
              <w:left w:val="single" w:sz="4" w:space="0" w:color="000000" w:themeColor="text1"/>
              <w:bottom w:val="single" w:sz="4" w:space="0" w:color="000000" w:themeColor="text1"/>
              <w:right w:val="single" w:sz="4" w:space="0" w:color="auto"/>
            </w:tcBorders>
          </w:tcPr>
          <w:p w:rsidR="00AC6CD0" w:rsidRPr="000B51E9" w:rsidRDefault="000B51E9" w:rsidP="000B51E9">
            <w:pPr>
              <w:bidi w:val="0"/>
              <w:jc w:val="center"/>
              <w:rPr>
                <w:rFonts w:cs="Mitra"/>
                <w:color w:val="000000" w:themeColor="text1"/>
                <w:sz w:val="22"/>
                <w:szCs w:val="22"/>
              </w:rPr>
            </w:pPr>
            <w:r w:rsidRPr="000B51E9">
              <w:rPr>
                <w:rFonts w:cs="Mitra" w:hint="cs"/>
                <w:color w:val="000000" w:themeColor="text1"/>
                <w:sz w:val="22"/>
                <w:szCs w:val="22"/>
                <w:rtl/>
              </w:rPr>
              <w:t>10</w:t>
            </w:r>
          </w:p>
        </w:tc>
        <w:tc>
          <w:tcPr>
            <w:tcW w:w="1033" w:type="dxa"/>
            <w:tcBorders>
              <w:top w:val="single" w:sz="4" w:space="0" w:color="000000" w:themeColor="text1"/>
              <w:left w:val="single" w:sz="4" w:space="0" w:color="auto"/>
              <w:bottom w:val="single" w:sz="4" w:space="0" w:color="000000" w:themeColor="text1"/>
              <w:right w:val="single" w:sz="4" w:space="0" w:color="000000" w:themeColor="text1"/>
            </w:tcBorders>
          </w:tcPr>
          <w:p w:rsidR="00AC6CD0" w:rsidRDefault="00AC6CD0" w:rsidP="007F2845">
            <w:pPr>
              <w:jc w:val="center"/>
            </w:pPr>
            <w:r w:rsidRPr="00C11697">
              <w:rPr>
                <w:rFonts w:cs="Mitra" w:hint="cs"/>
                <w:color w:val="000000" w:themeColor="text1"/>
                <w:sz w:val="22"/>
                <w:szCs w:val="22"/>
                <w:rtl/>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0E0841" w:rsidRDefault="00AC6CD0" w:rsidP="007F2845">
            <w:pPr>
              <w:jc w:val="center"/>
              <w:rPr>
                <w:rFonts w:cs="Mitra"/>
                <w:color w:val="000000" w:themeColor="text1"/>
                <w:sz w:val="22"/>
                <w:szCs w:val="22"/>
                <w:rtl/>
              </w:rPr>
            </w:pPr>
            <w:r w:rsidRPr="000E0841">
              <w:rPr>
                <w:rFonts w:cs="Mitra" w:hint="cs"/>
                <w:color w:val="000000" w:themeColor="text1"/>
                <w:sz w:val="22"/>
                <w:szCs w:val="22"/>
                <w:rtl/>
              </w:rPr>
              <w:t>70</w:t>
            </w:r>
          </w:p>
        </w:tc>
        <w:tc>
          <w:tcPr>
            <w:tcW w:w="111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hAnsi="Arial" w:cs="B Mitra"/>
                <w:b/>
                <w:bCs/>
                <w:sz w:val="20"/>
                <w:szCs w:val="20"/>
                <w:lang w:bidi="fa-IR"/>
              </w:rPr>
            </w:pPr>
          </w:p>
        </w:tc>
        <w:tc>
          <w:tcPr>
            <w:tcW w:w="49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AC6CD0" w:rsidRPr="00A50255" w:rsidRDefault="00AC6CD0" w:rsidP="00D4059A">
            <w:pPr>
              <w:jc w:val="center"/>
              <w:rPr>
                <w:rFonts w:cs="B Mitra"/>
                <w:b/>
                <w:bCs/>
                <w:sz w:val="20"/>
                <w:szCs w:val="20"/>
                <w:lang w:bidi="fa-IR"/>
              </w:rPr>
            </w:pPr>
          </w:p>
        </w:tc>
      </w:tr>
    </w:tbl>
    <w:p w:rsidR="00224B4D" w:rsidRPr="00D4059A" w:rsidRDefault="00224B4D" w:rsidP="00224B4D">
      <w:pPr>
        <w:jc w:val="center"/>
        <w:rPr>
          <w:rFonts w:cs="B Nazanin"/>
          <w:b/>
          <w:bCs/>
          <w:color w:val="FF0000"/>
          <w:sz w:val="32"/>
          <w:szCs w:val="32"/>
          <w:rtl/>
          <w:lang w:bidi="fa-IR"/>
        </w:rPr>
      </w:pPr>
      <w:r>
        <w:br w:type="page"/>
      </w:r>
      <w:r w:rsidRPr="00CB43F0">
        <w:rPr>
          <w:rFonts w:cs="B Titr" w:hint="cs"/>
          <w:b/>
          <w:bCs/>
          <w:sz w:val="32"/>
          <w:szCs w:val="32"/>
          <w:rtl/>
          <w:lang w:bidi="fa-IR"/>
        </w:rPr>
        <w:lastRenderedPageBreak/>
        <w:t>معاونت بهداشت</w:t>
      </w:r>
    </w:p>
    <w:tbl>
      <w:tblPr>
        <w:tblStyle w:val="TableGrid"/>
        <w:bidiVisual/>
        <w:tblW w:w="16302" w:type="dxa"/>
        <w:tblInd w:w="-1102" w:type="dxa"/>
        <w:tblLayout w:type="fixed"/>
        <w:tblLook w:val="04A0" w:firstRow="1" w:lastRow="0" w:firstColumn="1" w:lastColumn="0" w:noHBand="0" w:noVBand="1"/>
      </w:tblPr>
      <w:tblGrid>
        <w:gridCol w:w="709"/>
        <w:gridCol w:w="4536"/>
        <w:gridCol w:w="1418"/>
        <w:gridCol w:w="1134"/>
        <w:gridCol w:w="1417"/>
        <w:gridCol w:w="1276"/>
        <w:gridCol w:w="1417"/>
        <w:gridCol w:w="4395"/>
      </w:tblGrid>
      <w:tr w:rsidR="00B15F27" w:rsidRPr="00A50255" w:rsidTr="000B51E9">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lang w:bidi="fa-IR"/>
              </w:rPr>
            </w:pPr>
            <w:r w:rsidRPr="00A50255">
              <w:rPr>
                <w:rFonts w:cs="B Mitra" w:hint="cs"/>
                <w:b/>
                <w:bCs/>
                <w:rtl/>
                <w:lang w:bidi="fa-IR"/>
              </w:rPr>
              <w:t>ردیف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lang w:bidi="fa-IR"/>
              </w:rPr>
            </w:pPr>
            <w:r w:rsidRPr="00A50255">
              <w:rPr>
                <w:rFonts w:cs="B Mitra" w:hint="cs"/>
                <w:b/>
                <w:bCs/>
                <w:rtl/>
                <w:lang w:bidi="fa-IR"/>
              </w:rPr>
              <w:t>شاخص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rtl/>
                <w:lang w:bidi="fa-IR"/>
              </w:rPr>
            </w:pPr>
            <w:r w:rsidRPr="00A50255">
              <w:rPr>
                <w:rFonts w:cs="B Mitra" w:hint="cs"/>
                <w:b/>
                <w:bCs/>
                <w:rtl/>
                <w:lang w:bidi="fa-IR"/>
              </w:rPr>
              <w:t>مستند شاخص</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B15F27" w:rsidRPr="00A50255" w:rsidRDefault="00B15F27" w:rsidP="00224B4D">
            <w:pPr>
              <w:jc w:val="center"/>
              <w:rPr>
                <w:rFonts w:cs="B Mitra"/>
                <w:b/>
                <w:bCs/>
                <w:rtl/>
                <w:lang w:bidi="fa-IR"/>
              </w:rPr>
            </w:pPr>
            <w:r>
              <w:rPr>
                <w:rFonts w:cs="B Mitra" w:hint="cs"/>
                <w:b/>
                <w:bCs/>
                <w:rtl/>
                <w:lang w:bidi="fa-IR"/>
              </w:rPr>
              <w:t>سقف امتياز</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647C0E">
            <w:pPr>
              <w:jc w:val="center"/>
              <w:rPr>
                <w:rFonts w:cs="B Mitra"/>
                <w:b/>
                <w:bCs/>
                <w:rtl/>
                <w:lang w:bidi="fa-IR"/>
              </w:rPr>
            </w:pPr>
            <w:r w:rsidRPr="00A50255">
              <w:rPr>
                <w:rFonts w:cs="B Mitra" w:hint="cs"/>
                <w:b/>
                <w:bCs/>
                <w:rtl/>
                <w:lang w:bidi="fa-IR"/>
              </w:rPr>
              <w:t>واحد سنجش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rtl/>
                <w:lang w:bidi="fa-IR"/>
              </w:rPr>
            </w:pPr>
            <w:r w:rsidRPr="00A50255">
              <w:rPr>
                <w:rFonts w:cs="B Mitra" w:hint="cs"/>
                <w:b/>
                <w:bCs/>
                <w:rtl/>
                <w:lang w:bidi="fa-IR"/>
              </w:rPr>
              <w:t>استانداردملی(هدف)</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lang w:bidi="fa-IR"/>
              </w:rPr>
            </w:pPr>
            <w:r>
              <w:rPr>
                <w:rFonts w:cs="B Mitra" w:hint="cs"/>
                <w:b/>
                <w:bCs/>
                <w:rtl/>
                <w:lang w:bidi="fa-IR"/>
              </w:rPr>
              <w:t>تعريف عملياتي</w:t>
            </w: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224B4D">
            <w:pPr>
              <w:jc w:val="center"/>
              <w:rPr>
                <w:rFonts w:cs="B Mitra"/>
                <w:b/>
                <w:bCs/>
                <w:lang w:bidi="fa-IR"/>
              </w:rPr>
            </w:pPr>
            <w:r w:rsidRPr="00A50255">
              <w:rPr>
                <w:rFonts w:cs="B Mitra" w:hint="cs"/>
                <w:b/>
                <w:bCs/>
                <w:rtl/>
                <w:lang w:bidi="fa-IR"/>
              </w:rPr>
              <w:t>نحوه محاسبه</w:t>
            </w:r>
          </w:p>
        </w:tc>
      </w:tr>
      <w:tr w:rsidR="00B15F27" w:rsidRPr="00A50255" w:rsidTr="000B51E9">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rPr>
                <w:rFonts w:cs="Mitra"/>
                <w:color w:val="000000" w:themeColor="text1"/>
                <w:sz w:val="22"/>
                <w:szCs w:val="22"/>
                <w:rtl/>
              </w:rPr>
            </w:pPr>
            <w:r w:rsidRPr="000E0841">
              <w:rPr>
                <w:rFonts w:cs="Mitra" w:hint="cs"/>
                <w:color w:val="000000" w:themeColor="text1"/>
                <w:sz w:val="22"/>
                <w:szCs w:val="22"/>
                <w:rtl/>
              </w:rPr>
              <w:t>درصد جمعيت 30 سال و بالاتر تحت پوشش برنامه پيشگيري و کنترل بيماريهاي قلبي و عروقي (فشار خون بالا)</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A50255" w:rsidRDefault="008950A9" w:rsidP="00B15F27">
            <w:pPr>
              <w:jc w:val="center"/>
              <w:rPr>
                <w:rFonts w:hAnsi="Arial" w:cs="B Mitra"/>
                <w:b/>
                <w:bCs/>
                <w:sz w:val="20"/>
                <w:szCs w:val="20"/>
                <w:lang w:bidi="fa-IR"/>
              </w:rPr>
            </w:pPr>
            <w:r>
              <w:rPr>
                <w:rFonts w:hAnsi="Arial" w:cs="B Mitra" w:hint="cs"/>
                <w:b/>
                <w:bCs/>
                <w:sz w:val="20"/>
                <w:szCs w:val="20"/>
                <w:rtl/>
                <w:lang w:bidi="fa-IR"/>
              </w:rPr>
              <w:t>20</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Default="00B15F27" w:rsidP="00B15F27">
            <w:pPr>
              <w:jc w:val="center"/>
            </w:pPr>
            <w:r w:rsidRPr="00C11652">
              <w:rPr>
                <w:rFonts w:cs="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D4059A">
            <w:pPr>
              <w:jc w:val="center"/>
              <w:rPr>
                <w:rFonts w:hAnsi="Arial" w:cs="B Mitra"/>
                <w:b/>
                <w:bCs/>
                <w:sz w:val="20"/>
                <w:szCs w:val="20"/>
                <w:rtl/>
                <w:lang w:bidi="fa-IR"/>
              </w:rPr>
            </w:pPr>
            <w:r>
              <w:rPr>
                <w:rFonts w:hAnsi="Arial" w:cs="B Mitra" w:hint="cs"/>
                <w:b/>
                <w:bCs/>
                <w:sz w:val="20"/>
                <w:szCs w:val="20"/>
                <w:rtl/>
                <w:lang w:bidi="fa-IR"/>
              </w:rPr>
              <w:t>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cs="B Mitra"/>
                <w:b/>
                <w:bCs/>
                <w:sz w:val="20"/>
                <w:szCs w:val="20"/>
                <w:lang w:bidi="fa-IR"/>
              </w:rPr>
            </w:pPr>
            <w:r w:rsidRPr="007768EC">
              <w:rPr>
                <w:rFonts w:cs="B Nazanin" w:hint="cs"/>
                <w:color w:val="000000" w:themeColor="text1"/>
                <w:szCs w:val="20"/>
                <w:rtl/>
              </w:rPr>
              <w:t>تعداد کل افرادی 30 سال و بالاتر تحت پوشش برنامه پيشگيري و کنترل بيماريهاي قلبي و عروقي (فشار خون بالا</w:t>
            </w:r>
            <w:r w:rsidRPr="00A601E3">
              <w:rPr>
                <w:rFonts w:cs="B Nazanin" w:hint="cs"/>
                <w:color w:val="000000" w:themeColor="text1"/>
                <w:szCs w:val="20"/>
                <w:rtl/>
              </w:rPr>
              <w:t>) به كل جمعيت 30 سال به بالاتر</w:t>
            </w:r>
          </w:p>
        </w:tc>
      </w:tr>
      <w:tr w:rsidR="00B15F27" w:rsidRPr="00A50255" w:rsidTr="000B51E9">
        <w:trPr>
          <w:trHeight w:val="484"/>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13</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rPr>
                <w:rFonts w:cs="Mitra"/>
                <w:color w:val="000000" w:themeColor="text1"/>
                <w:sz w:val="22"/>
                <w:szCs w:val="22"/>
                <w:rtl/>
              </w:rPr>
            </w:pPr>
            <w:r w:rsidRPr="000E0841">
              <w:rPr>
                <w:rFonts w:cs="Mitra" w:hint="cs"/>
                <w:color w:val="000000" w:themeColor="text1"/>
                <w:sz w:val="22"/>
                <w:szCs w:val="22"/>
                <w:rtl/>
              </w:rPr>
              <w:t xml:space="preserve">درصد جمعيت 30 سال و بالاتر تحت پوشش برنامه پيشگيري و کنترل ديابت </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A50255" w:rsidRDefault="008950A9" w:rsidP="00B15F27">
            <w:pPr>
              <w:jc w:val="center"/>
              <w:rPr>
                <w:rFonts w:hAnsi="Arial" w:cs="B Mitra"/>
                <w:b/>
                <w:bCs/>
                <w:sz w:val="20"/>
                <w:szCs w:val="20"/>
                <w:lang w:bidi="fa-IR"/>
              </w:rPr>
            </w:pPr>
            <w:r>
              <w:rPr>
                <w:rFonts w:hAnsi="Arial" w:cs="B Mitra" w:hint="cs"/>
                <w:b/>
                <w:bCs/>
                <w:sz w:val="20"/>
                <w:szCs w:val="20"/>
                <w:rtl/>
                <w:lang w:bidi="fa-IR"/>
              </w:rPr>
              <w:t>20</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Default="00B15F27" w:rsidP="00B15F27">
            <w:pPr>
              <w:jc w:val="center"/>
            </w:pPr>
            <w:r w:rsidRPr="00C11652">
              <w:rPr>
                <w:rFonts w:cs="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r>
              <w:rPr>
                <w:rFonts w:hAnsi="Arial" w:cs="B Mitra" w:hint="cs"/>
                <w:b/>
                <w:bCs/>
                <w:sz w:val="20"/>
                <w:szCs w:val="20"/>
                <w:rtl/>
                <w:lang w:bidi="fa-IR"/>
              </w:rPr>
              <w:t>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A601E3">
            <w:pPr>
              <w:jc w:val="center"/>
              <w:rPr>
                <w:rFonts w:cs="B Mitra"/>
                <w:b/>
                <w:bCs/>
                <w:sz w:val="20"/>
                <w:szCs w:val="20"/>
                <w:lang w:bidi="fa-IR"/>
              </w:rPr>
            </w:pPr>
            <w:r w:rsidRPr="007768EC">
              <w:rPr>
                <w:rFonts w:cs="B Nazanin" w:hint="cs"/>
                <w:color w:val="000000" w:themeColor="text1"/>
                <w:szCs w:val="20"/>
                <w:rtl/>
              </w:rPr>
              <w:t xml:space="preserve">تعداد کل افرادی 30 سال و بالاتر تحت پوشش برنامه پيشگيري و کنترل </w:t>
            </w:r>
            <w:r>
              <w:rPr>
                <w:rFonts w:cs="B Nazanin" w:hint="cs"/>
                <w:color w:val="000000" w:themeColor="text1"/>
                <w:szCs w:val="20"/>
                <w:rtl/>
              </w:rPr>
              <w:t>ديابت</w:t>
            </w:r>
            <w:r w:rsidRPr="00A601E3">
              <w:rPr>
                <w:rFonts w:cs="B Nazanin" w:hint="cs"/>
                <w:color w:val="000000" w:themeColor="text1"/>
                <w:szCs w:val="20"/>
                <w:rtl/>
              </w:rPr>
              <w:t xml:space="preserve"> به كل جمعيت 30 سال به بالاتر</w:t>
            </w:r>
          </w:p>
        </w:tc>
      </w:tr>
      <w:tr w:rsidR="00B15F27" w:rsidRPr="00A50255" w:rsidTr="000B51E9">
        <w:trPr>
          <w:trHeight w:val="36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14</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CF022F" w:rsidP="00224B4D">
            <w:pPr>
              <w:rPr>
                <w:rFonts w:cs="Mitra"/>
                <w:color w:val="000000" w:themeColor="text1"/>
                <w:sz w:val="22"/>
                <w:szCs w:val="22"/>
                <w:rtl/>
              </w:rPr>
            </w:pPr>
            <w:r>
              <w:rPr>
                <w:rFonts w:cs="Mitra" w:hint="cs"/>
                <w:color w:val="000000" w:themeColor="text1"/>
                <w:sz w:val="22"/>
                <w:szCs w:val="22"/>
                <w:rtl/>
              </w:rPr>
              <w:t xml:space="preserve">نسبت جمعیت تحت </w:t>
            </w:r>
            <w:r w:rsidR="00B15F27" w:rsidRPr="000E0841">
              <w:rPr>
                <w:rFonts w:cs="Mitra"/>
                <w:color w:val="000000" w:themeColor="text1"/>
                <w:sz w:val="22"/>
                <w:szCs w:val="22"/>
                <w:rtl/>
              </w:rPr>
              <w:t>پوشش پزشک خانواده در مناطق روستايي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بسته اجرايي (3)</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8950A9" w:rsidP="009B7A9E">
            <w:pPr>
              <w:bidi w:val="0"/>
              <w:jc w:val="center"/>
              <w:rPr>
                <w:rFonts w:cs="Mitra"/>
                <w:color w:val="000000" w:themeColor="text1"/>
                <w:sz w:val="22"/>
                <w:szCs w:val="22"/>
                <w:rtl/>
              </w:rPr>
            </w:pPr>
            <w:r>
              <w:rPr>
                <w:rFonts w:cs="Mitra"/>
                <w:color w:val="000000" w:themeColor="text1"/>
                <w:sz w:val="22"/>
                <w:szCs w:val="22"/>
              </w:rPr>
              <w:t>20</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0E0841" w:rsidRDefault="00B15F27" w:rsidP="00B15F27">
            <w:pPr>
              <w:bidi w:val="0"/>
              <w:jc w:val="center"/>
              <w:rPr>
                <w:rFonts w:cs="Mitra"/>
                <w:color w:val="000000" w:themeColor="text1"/>
                <w:sz w:val="22"/>
                <w:szCs w:val="22"/>
                <w:rtl/>
              </w:rPr>
            </w:pPr>
            <w:r w:rsidRPr="000E0841">
              <w:rPr>
                <w:rFonts w:cs="Mitra" w:hint="cs"/>
                <w:color w:val="000000" w:themeColor="text1"/>
                <w:sz w:val="22"/>
                <w:szCs w:val="22"/>
                <w:rtl/>
              </w:rPr>
              <w:t>درصد جمعيت تحت پوشش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bidi w:val="0"/>
              <w:jc w:val="center"/>
              <w:rPr>
                <w:rFonts w:cs="Mitra"/>
                <w:color w:val="000000" w:themeColor="text1"/>
                <w:sz w:val="22"/>
                <w:szCs w:val="22"/>
                <w:rtl/>
              </w:rPr>
            </w:pPr>
            <w:r w:rsidRPr="000E0841">
              <w:rPr>
                <w:rFonts w:cs="Mitra" w:hint="cs"/>
                <w:color w:val="000000" w:themeColor="text1"/>
                <w:sz w:val="22"/>
                <w:szCs w:val="22"/>
                <w:rtl/>
              </w:rPr>
              <w:t>100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cs="B Mitra"/>
                <w:b/>
                <w:bCs/>
                <w:sz w:val="20"/>
                <w:szCs w:val="20"/>
                <w:lang w:bidi="fa-IR"/>
              </w:rPr>
            </w:pPr>
            <w:r w:rsidRPr="00C53A27">
              <w:rPr>
                <w:rFonts w:cs="B Nazanin" w:hint="cs"/>
                <w:color w:val="000000" w:themeColor="text1"/>
                <w:sz w:val="18"/>
                <w:szCs w:val="18"/>
                <w:rtl/>
              </w:rPr>
              <w:t>تعداد پزشک خانواده</w:t>
            </w:r>
            <w:r>
              <w:rPr>
                <w:rFonts w:cs="B Mitra" w:hint="cs"/>
                <w:b/>
                <w:bCs/>
                <w:sz w:val="20"/>
                <w:szCs w:val="20"/>
                <w:rtl/>
                <w:lang w:bidi="fa-IR"/>
              </w:rPr>
              <w:t xml:space="preserve"> به </w:t>
            </w:r>
            <w:r w:rsidRPr="00A601E3">
              <w:rPr>
                <w:rFonts w:cs="B Nazanin" w:hint="cs"/>
                <w:color w:val="000000" w:themeColor="text1"/>
                <w:sz w:val="18"/>
                <w:szCs w:val="18"/>
                <w:rtl/>
              </w:rPr>
              <w:t>كل جمعيت روستايي</w:t>
            </w:r>
          </w:p>
        </w:tc>
      </w:tr>
      <w:tr w:rsidR="00B15F27" w:rsidRPr="00A50255" w:rsidTr="000B51E9">
        <w:trPr>
          <w:trHeight w:val="213"/>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15</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24B4D">
            <w:pPr>
              <w:tabs>
                <w:tab w:val="left" w:pos="2325"/>
              </w:tabs>
              <w:rPr>
                <w:rFonts w:cs="Mitra"/>
                <w:color w:val="000000" w:themeColor="text1"/>
                <w:sz w:val="22"/>
                <w:szCs w:val="22"/>
                <w:rtl/>
              </w:rPr>
            </w:pPr>
            <w:r w:rsidRPr="000E0841">
              <w:rPr>
                <w:rFonts w:cs="Mitra" w:hint="cs"/>
                <w:color w:val="000000" w:themeColor="text1"/>
                <w:sz w:val="22"/>
                <w:szCs w:val="22"/>
                <w:rtl/>
                <w:lang w:bidi="fa-IR"/>
              </w:rPr>
              <w:t>ميزان</w:t>
            </w:r>
            <w:r w:rsidRPr="000E0841">
              <w:rPr>
                <w:rFonts w:cs="Mitra"/>
                <w:color w:val="000000" w:themeColor="text1"/>
                <w:sz w:val="22"/>
                <w:szCs w:val="22"/>
                <w:rtl/>
              </w:rPr>
              <w:t xml:space="preserve"> سواد سلامت </w:t>
            </w:r>
            <w:r w:rsidRPr="000E0841">
              <w:rPr>
                <w:rFonts w:cs="Mitra" w:hint="cs"/>
                <w:color w:val="000000" w:themeColor="text1"/>
                <w:sz w:val="22"/>
                <w:szCs w:val="22"/>
                <w:rtl/>
              </w:rPr>
              <w:t>مردم</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 xml:space="preserve">بسته اجرايي (3)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8950A9" w:rsidP="00B15F27">
            <w:pPr>
              <w:bidi w:val="0"/>
              <w:jc w:val="center"/>
              <w:rPr>
                <w:rFonts w:ascii="Arial" w:hAnsi="Arial" w:cs="B Nazanin"/>
                <w:color w:val="000000" w:themeColor="text1"/>
                <w:sz w:val="22"/>
                <w:szCs w:val="22"/>
                <w:rtl/>
                <w:lang w:bidi="fa-IR"/>
              </w:rPr>
            </w:pPr>
            <w:r>
              <w:rPr>
                <w:rFonts w:ascii="Arial" w:hAnsi="Arial" w:cs="B Nazanin"/>
                <w:color w:val="000000" w:themeColor="text1"/>
                <w:sz w:val="22"/>
                <w:szCs w:val="22"/>
                <w:lang w:bidi="fa-IR"/>
              </w:rPr>
              <w:t>15</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Default="00B15F27" w:rsidP="00B15F27">
            <w:pPr>
              <w:jc w:val="center"/>
            </w:pPr>
            <w:r w:rsidRPr="00D529CF">
              <w:rPr>
                <w:rFonts w:cs="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2B102B" w:rsidP="007F2845">
            <w:pPr>
              <w:bidi w:val="0"/>
              <w:jc w:val="center"/>
              <w:rPr>
                <w:rFonts w:ascii="Arial" w:hAnsi="Arial" w:cs="B Nazanin"/>
                <w:color w:val="000000" w:themeColor="text1"/>
                <w:sz w:val="22"/>
                <w:szCs w:val="22"/>
                <w:lang w:bidi="fa-IR"/>
              </w:rPr>
            </w:pPr>
            <w:r>
              <w:rPr>
                <w:rFonts w:ascii="Arial" w:hAnsi="Arial" w:cs="B Nazanin" w:hint="cs"/>
                <w:color w:val="000000" w:themeColor="text1"/>
                <w:sz w:val="22"/>
                <w:szCs w:val="22"/>
                <w:rtl/>
                <w:lang w:bidi="fa-IR"/>
              </w:rPr>
              <w:t>70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cs="B Mitra"/>
                <w:b/>
                <w:bCs/>
                <w:sz w:val="20"/>
                <w:szCs w:val="20"/>
                <w:lang w:bidi="fa-IR"/>
              </w:rPr>
            </w:pPr>
          </w:p>
        </w:tc>
      </w:tr>
      <w:tr w:rsidR="00B15F27" w:rsidRPr="00A50255" w:rsidTr="000B51E9">
        <w:trPr>
          <w:trHeight w:val="488"/>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24B4D">
            <w:pPr>
              <w:rPr>
                <w:rFonts w:cs="B Mitra"/>
                <w:color w:val="000000" w:themeColor="text1"/>
                <w:sz w:val="22"/>
                <w:szCs w:val="22"/>
                <w:lang w:bidi="fa-IR"/>
              </w:rPr>
            </w:pPr>
            <w:r w:rsidRPr="000E0841">
              <w:rPr>
                <w:rFonts w:cs="B Mitra" w:hint="cs"/>
                <w:color w:val="000000" w:themeColor="text1"/>
                <w:sz w:val="22"/>
                <w:szCs w:val="22"/>
                <w:rtl/>
                <w:lang w:bidi="fa-IR"/>
              </w:rPr>
              <w:t xml:space="preserve">پوشش واكسيناسيون كودكان زير يك سال با نوبت سوم واكسن </w:t>
            </w:r>
            <w:r w:rsidRPr="000E0841">
              <w:rPr>
                <w:rFonts w:cs="B Mitra"/>
                <w:color w:val="000000" w:themeColor="text1"/>
                <w:sz w:val="22"/>
                <w:szCs w:val="22"/>
                <w:lang w:bidi="fa-IR"/>
              </w:rPr>
              <w:t>DTP</w:t>
            </w:r>
            <w:r w:rsidRPr="000E0841">
              <w:rPr>
                <w:rFonts w:cs="B Mitra" w:hint="cs"/>
                <w:color w:val="000000" w:themeColor="text1"/>
                <w:sz w:val="22"/>
                <w:szCs w:val="22"/>
                <w:rtl/>
                <w:lang w:bidi="fa-IR"/>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 xml:space="preserve">بسته اجرايي (3)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17267D" w:rsidP="00B15F27">
            <w:pPr>
              <w:jc w:val="center"/>
              <w:rPr>
                <w:rFonts w:cs="B Mitra"/>
                <w:color w:val="000000" w:themeColor="text1"/>
                <w:sz w:val="22"/>
                <w:szCs w:val="22"/>
                <w:rtl/>
                <w:lang w:bidi="fa-IR"/>
              </w:rPr>
            </w:pPr>
            <w:r>
              <w:rPr>
                <w:rFonts w:cs="B Mitra" w:hint="cs"/>
                <w:color w:val="000000" w:themeColor="text1"/>
                <w:sz w:val="22"/>
                <w:szCs w:val="22"/>
                <w:rtl/>
                <w:lang w:bidi="fa-IR"/>
              </w:rPr>
              <w:t>15</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Default="00B15F27" w:rsidP="00B15F27">
            <w:pPr>
              <w:jc w:val="center"/>
            </w:pPr>
            <w:r w:rsidRPr="00D529CF">
              <w:rPr>
                <w:rFonts w:cs="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bidi w:val="0"/>
              <w:jc w:val="center"/>
              <w:rPr>
                <w:rFonts w:ascii="Arial" w:hAnsi="Arial" w:cs="B Nazanin"/>
                <w:color w:val="000000" w:themeColor="text1"/>
                <w:sz w:val="22"/>
                <w:szCs w:val="22"/>
                <w:rtl/>
                <w:lang w:bidi="fa-IR"/>
              </w:rPr>
            </w:pPr>
            <w:r w:rsidRPr="000E0841">
              <w:rPr>
                <w:rFonts w:ascii="Arial" w:hAnsi="Arial" w:cs="B Nazanin" w:hint="cs"/>
                <w:color w:val="000000" w:themeColor="text1"/>
                <w:sz w:val="22"/>
                <w:szCs w:val="22"/>
                <w:rtl/>
                <w:lang w:bidi="fa-IR"/>
              </w:rPr>
              <w:t>99</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9C4093">
            <w:pPr>
              <w:rPr>
                <w:rFonts w:cs="B Mitra"/>
                <w:b/>
                <w:bCs/>
                <w:sz w:val="20"/>
                <w:szCs w:val="20"/>
                <w:lang w:bidi="fa-IR"/>
              </w:rPr>
            </w:pPr>
            <w:r w:rsidRPr="009C4093">
              <w:rPr>
                <w:rFonts w:cs="B Mitra" w:hint="cs"/>
                <w:color w:val="000000" w:themeColor="text1"/>
                <w:sz w:val="22"/>
                <w:szCs w:val="22"/>
                <w:rtl/>
              </w:rPr>
              <w:t>تعداد كودكان زير يك سال كه نوبت سوم واكسن</w:t>
            </w:r>
            <w:r w:rsidRPr="009C4093">
              <w:rPr>
                <w:rFonts w:cs="B Mitra"/>
                <w:color w:val="000000" w:themeColor="text1"/>
                <w:sz w:val="22"/>
                <w:szCs w:val="22"/>
              </w:rPr>
              <w:t>DTP</w:t>
            </w:r>
            <w:r w:rsidRPr="009C4093">
              <w:rPr>
                <w:rFonts w:cs="B Mitra" w:hint="cs"/>
                <w:color w:val="000000" w:themeColor="text1"/>
                <w:sz w:val="22"/>
                <w:szCs w:val="22"/>
                <w:rtl/>
              </w:rPr>
              <w:t xml:space="preserve"> را دريافت كرده اند / كل كودكان زير يك سال واجد شرايط دريافت واكسن* 100</w:t>
            </w:r>
          </w:p>
        </w:tc>
      </w:tr>
      <w:tr w:rsidR="00B15F27" w:rsidRPr="00A50255" w:rsidTr="000B51E9">
        <w:trPr>
          <w:trHeight w:val="40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24B4D">
            <w:pPr>
              <w:rPr>
                <w:rFonts w:cs="B Mitra"/>
                <w:color w:val="000000" w:themeColor="text1"/>
                <w:sz w:val="22"/>
                <w:szCs w:val="22"/>
                <w:rtl/>
                <w:lang w:bidi="fa-IR"/>
              </w:rPr>
            </w:pPr>
            <w:r w:rsidRPr="000E0841">
              <w:rPr>
                <w:rFonts w:cs="B Mitra" w:hint="cs"/>
                <w:color w:val="000000" w:themeColor="text1"/>
                <w:sz w:val="22"/>
                <w:szCs w:val="22"/>
                <w:rtl/>
              </w:rPr>
              <w:t>ميزان بروز مالارياي ناشي از انتقال محلي**</w:t>
            </w:r>
            <w:r w:rsidRPr="000E0841">
              <w:rPr>
                <w:rFonts w:cs="B Mitra" w:hint="cs"/>
                <w:color w:val="000000" w:themeColor="text1"/>
                <w:sz w:val="22"/>
                <w:szCs w:val="22"/>
                <w:rtl/>
                <w:lang w:bidi="fa-IR"/>
              </w:rPr>
              <w:t>*</w:t>
            </w:r>
            <w:r>
              <w:rPr>
                <w:rFonts w:cs="Mitra" w:hint="cs"/>
                <w:color w:val="000000" w:themeColor="text1"/>
                <w:sz w:val="22"/>
                <w:szCs w:val="22"/>
                <w:rtl/>
              </w:rPr>
              <w:t>(معكوس)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 xml:space="preserve">بسته اجرايي (3)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17267D" w:rsidP="009B7A9E">
            <w:pPr>
              <w:pStyle w:val="Heading7"/>
              <w:spacing w:line="240" w:lineRule="auto"/>
              <w:jc w:val="center"/>
              <w:outlineLvl w:val="6"/>
              <w:rPr>
                <w:rFonts w:cs="B Mitra"/>
                <w:color w:val="000000" w:themeColor="text1"/>
                <w:sz w:val="22"/>
                <w:szCs w:val="22"/>
                <w:rtl/>
              </w:rPr>
            </w:pPr>
            <w:r>
              <w:rPr>
                <w:rFonts w:cs="B Mitra" w:hint="cs"/>
                <w:color w:val="000000" w:themeColor="text1"/>
                <w:sz w:val="22"/>
                <w:szCs w:val="22"/>
                <w:rtl/>
              </w:rPr>
              <w:t>15</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0E0841" w:rsidRDefault="00B15F27" w:rsidP="00B15F27">
            <w:pPr>
              <w:pStyle w:val="Heading7"/>
              <w:spacing w:line="240" w:lineRule="auto"/>
              <w:jc w:val="center"/>
              <w:outlineLvl w:val="6"/>
              <w:rPr>
                <w:rFonts w:cs="B Mitra"/>
                <w:color w:val="000000" w:themeColor="text1"/>
                <w:sz w:val="22"/>
                <w:szCs w:val="22"/>
                <w:rtl/>
              </w:rPr>
            </w:pPr>
            <w:r w:rsidRPr="000E0841">
              <w:rPr>
                <w:rFonts w:cs="B Mitra" w:hint="cs"/>
                <w:color w:val="000000" w:themeColor="text1"/>
                <w:sz w:val="22"/>
                <w:szCs w:val="22"/>
                <w:rtl/>
              </w:rPr>
              <w:t>به هزار نفر جمعيت</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B102B">
            <w:pPr>
              <w:bidi w:val="0"/>
              <w:jc w:val="center"/>
              <w:rPr>
                <w:rFonts w:cs="Mitra"/>
                <w:color w:val="000000" w:themeColor="text1"/>
                <w:rtl/>
              </w:rPr>
            </w:pPr>
            <w:r w:rsidRPr="000E0841">
              <w:rPr>
                <w:rFonts w:cs="Mitra" w:hint="cs"/>
                <w:color w:val="000000" w:themeColor="text1"/>
                <w:rtl/>
              </w:rPr>
              <w:t>0.</w:t>
            </w:r>
            <w:r w:rsidR="002B102B">
              <w:rPr>
                <w:rFonts w:cs="Mitra" w:hint="cs"/>
                <w:color w:val="000000" w:themeColor="text1"/>
                <w:rtl/>
              </w:rPr>
              <w:t>05</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cs="B Mitra"/>
                <w:b/>
                <w:bCs/>
                <w:sz w:val="20"/>
                <w:szCs w:val="20"/>
                <w:lang w:bidi="fa-IR"/>
              </w:rPr>
            </w:pPr>
            <w:r w:rsidRPr="00C53A27">
              <w:rPr>
                <w:rFonts w:cs="B Nazanin" w:hint="cs"/>
                <w:color w:val="000000" w:themeColor="text1"/>
                <w:sz w:val="18"/>
                <w:szCs w:val="18"/>
                <w:rtl/>
              </w:rPr>
              <w:t>موارد مالارياي ناشي از انتقال محلي تقسيم</w:t>
            </w:r>
            <w:r>
              <w:rPr>
                <w:rFonts w:cs="B Mitra" w:hint="cs"/>
                <w:b/>
                <w:bCs/>
                <w:sz w:val="20"/>
                <w:szCs w:val="20"/>
                <w:rtl/>
                <w:lang w:bidi="fa-IR"/>
              </w:rPr>
              <w:t xml:space="preserve"> </w:t>
            </w:r>
            <w:r>
              <w:rPr>
                <w:rFonts w:cs="B Nazanin" w:hint="cs"/>
                <w:color w:val="000000" w:themeColor="text1"/>
                <w:sz w:val="18"/>
                <w:szCs w:val="18"/>
                <w:rtl/>
              </w:rPr>
              <w:t xml:space="preserve">به </w:t>
            </w:r>
            <w:r w:rsidRPr="00C53A27">
              <w:rPr>
                <w:rFonts w:cs="B Nazanin" w:hint="cs"/>
                <w:color w:val="000000" w:themeColor="text1"/>
                <w:sz w:val="18"/>
                <w:szCs w:val="18"/>
                <w:rtl/>
              </w:rPr>
              <w:t>جمعِت در معرض خطر</w:t>
            </w:r>
          </w:p>
        </w:tc>
      </w:tr>
      <w:tr w:rsidR="00B15F27" w:rsidRPr="00A50255" w:rsidTr="000B51E9">
        <w:trPr>
          <w:trHeight w:val="519"/>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18</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24B4D">
            <w:pPr>
              <w:rPr>
                <w:rFonts w:cs="B Mitra"/>
                <w:color w:val="000000" w:themeColor="text1"/>
                <w:sz w:val="22"/>
                <w:szCs w:val="22"/>
                <w:rtl/>
              </w:rPr>
            </w:pPr>
            <w:r w:rsidRPr="000E0841">
              <w:rPr>
                <w:rFonts w:cs="B Mitra" w:hint="cs"/>
                <w:color w:val="000000" w:themeColor="text1"/>
                <w:sz w:val="22"/>
                <w:szCs w:val="22"/>
                <w:rtl/>
              </w:rPr>
              <w:t>ميزان شيوع ايدز  در كل جمعيت(جمعيت عمومي)*</w:t>
            </w:r>
            <w:r w:rsidRPr="000E0841">
              <w:rPr>
                <w:rFonts w:cs="B Mitra" w:hint="cs"/>
                <w:color w:val="000000" w:themeColor="text1"/>
                <w:sz w:val="22"/>
                <w:szCs w:val="22"/>
                <w:rtl/>
                <w:lang w:bidi="fa-IR"/>
              </w:rPr>
              <w:t xml:space="preserve"> **</w:t>
            </w:r>
            <w:r w:rsidRPr="000E0841">
              <w:rPr>
                <w:rFonts w:cs="B Mitra" w:hint="cs"/>
                <w:color w:val="000000" w:themeColor="text1"/>
                <w:sz w:val="22"/>
                <w:szCs w:val="22"/>
                <w:rtl/>
              </w:rPr>
              <w:t>*</w:t>
            </w:r>
            <w:r>
              <w:rPr>
                <w:rFonts w:cs="Mitra" w:hint="cs"/>
                <w:color w:val="000000" w:themeColor="text1"/>
                <w:sz w:val="22"/>
                <w:szCs w:val="22"/>
                <w:rtl/>
              </w:rPr>
              <w:t>(معكوس)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pStyle w:val="Heading7"/>
              <w:spacing w:line="240" w:lineRule="auto"/>
              <w:jc w:val="center"/>
              <w:outlineLvl w:val="6"/>
              <w:rPr>
                <w:color w:val="000000" w:themeColor="text1"/>
                <w:spacing w:val="-6"/>
                <w:sz w:val="22"/>
                <w:szCs w:val="22"/>
                <w:rtl/>
                <w:lang w:bidi="fa-IR"/>
              </w:rPr>
            </w:pPr>
            <w:r w:rsidRPr="000E0841">
              <w:rPr>
                <w:rFonts w:hint="cs"/>
                <w:color w:val="000000" w:themeColor="text1"/>
                <w:spacing w:val="-6"/>
                <w:sz w:val="22"/>
                <w:szCs w:val="22"/>
                <w:rtl/>
                <w:lang w:bidi="fa-IR"/>
              </w:rPr>
              <w:t>سندملي توسعه سلامت</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17267D" w:rsidP="00B15F27">
            <w:pPr>
              <w:tabs>
                <w:tab w:val="left" w:pos="848"/>
                <w:tab w:val="center" w:pos="1752"/>
              </w:tabs>
              <w:jc w:val="center"/>
              <w:rPr>
                <w:rFonts w:ascii="Arial" w:hAnsi="Arial" w:cs="B Mitra"/>
                <w:color w:val="000000" w:themeColor="text1"/>
                <w:sz w:val="22"/>
                <w:szCs w:val="22"/>
              </w:rPr>
            </w:pPr>
            <w:r>
              <w:rPr>
                <w:rFonts w:ascii="Arial" w:hAnsi="Arial" w:cs="B Mitra" w:hint="cs"/>
                <w:color w:val="000000" w:themeColor="text1"/>
                <w:sz w:val="22"/>
                <w:szCs w:val="22"/>
                <w:rtl/>
              </w:rPr>
              <w:t>15</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0E0841" w:rsidRDefault="00B15F27" w:rsidP="00B15F27">
            <w:pPr>
              <w:tabs>
                <w:tab w:val="left" w:pos="848"/>
                <w:tab w:val="center" w:pos="1752"/>
              </w:tabs>
              <w:jc w:val="center"/>
              <w:rPr>
                <w:rFonts w:ascii="Arial" w:hAnsi="Arial" w:cs="B Mitra"/>
                <w:color w:val="000000" w:themeColor="text1"/>
                <w:sz w:val="22"/>
                <w:szCs w:val="22"/>
              </w:rPr>
            </w:pPr>
            <w:r w:rsidRPr="000E0841">
              <w:rPr>
                <w:rFonts w:ascii="Arial" w:hAnsi="Arial" w:cs="B 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jc w:val="center"/>
              <w:rPr>
                <w:rFonts w:ascii="Arial" w:hAnsi="Arial" w:cs="B Mitra"/>
                <w:color w:val="000000" w:themeColor="text1"/>
              </w:rPr>
            </w:pPr>
            <w:r w:rsidRPr="000E0841">
              <w:rPr>
                <w:rFonts w:ascii="Arial" w:hAnsi="Arial" w:cs="B Mitra" w:hint="cs"/>
                <w:color w:val="000000" w:themeColor="text1"/>
                <w:rtl/>
              </w:rPr>
              <w:t>0.1</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D509E8" w:rsidRDefault="00B15F27" w:rsidP="00D509E8">
            <w:pPr>
              <w:jc w:val="center"/>
              <w:rPr>
                <w:rFonts w:cs="B Mitra"/>
                <w:color w:val="000000" w:themeColor="text1"/>
                <w:sz w:val="22"/>
                <w:szCs w:val="22"/>
                <w:rtl/>
              </w:rPr>
            </w:pPr>
            <w:r w:rsidRPr="00D509E8">
              <w:rPr>
                <w:rFonts w:cs="B Mitra" w:hint="cs"/>
                <w:color w:val="000000" w:themeColor="text1"/>
                <w:sz w:val="22"/>
                <w:szCs w:val="22"/>
                <w:rtl/>
              </w:rPr>
              <w:t>تعداد موارد شناخته شده بيماري * 100</w:t>
            </w:r>
          </w:p>
          <w:p w:rsidR="00B15F27" w:rsidRPr="00D509E8" w:rsidRDefault="00B15F27" w:rsidP="009C4093">
            <w:pPr>
              <w:jc w:val="center"/>
              <w:rPr>
                <w:rFonts w:cs="B Mitra"/>
                <w:color w:val="000000" w:themeColor="text1"/>
                <w:sz w:val="22"/>
                <w:szCs w:val="22"/>
              </w:rPr>
            </w:pPr>
            <w:r w:rsidRPr="00D509E8">
              <w:rPr>
                <w:rFonts w:cs="B Mitra" w:hint="cs"/>
                <w:color w:val="000000" w:themeColor="text1"/>
                <w:sz w:val="22"/>
                <w:szCs w:val="22"/>
                <w:rtl/>
              </w:rPr>
              <w:t>جمعيت وسط سال</w:t>
            </w:r>
          </w:p>
        </w:tc>
      </w:tr>
      <w:tr w:rsidR="00B15F27" w:rsidRPr="00A50255" w:rsidTr="000B51E9">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224B4D">
            <w:pPr>
              <w:rPr>
                <w:rFonts w:cs="B Mitra"/>
                <w:color w:val="000000" w:themeColor="text1"/>
                <w:sz w:val="22"/>
                <w:szCs w:val="22"/>
                <w:rtl/>
              </w:rPr>
            </w:pPr>
            <w:r w:rsidRPr="000E0841">
              <w:rPr>
                <w:rFonts w:cs="Mitra" w:hint="cs"/>
                <w:color w:val="000000" w:themeColor="text1"/>
                <w:sz w:val="22"/>
                <w:szCs w:val="22"/>
                <w:rtl/>
              </w:rPr>
              <w:t>ميزان موفقيت درمان</w:t>
            </w:r>
            <w:r w:rsidRPr="000E0841">
              <w:rPr>
                <w:rFonts w:cs="Mitra"/>
                <w:color w:val="000000" w:themeColor="text1"/>
                <w:sz w:val="22"/>
                <w:szCs w:val="22"/>
              </w:rPr>
              <w:t xml:space="preserve"> </w:t>
            </w:r>
            <w:r w:rsidRPr="000E0841">
              <w:rPr>
                <w:rFonts w:cs="Mitra" w:hint="cs"/>
                <w:color w:val="000000" w:themeColor="text1"/>
                <w:sz w:val="22"/>
                <w:szCs w:val="22"/>
                <w:rtl/>
              </w:rPr>
              <w:t>سل اسمير مثبت</w:t>
            </w:r>
            <w:r w:rsidRPr="000E0841">
              <w:rPr>
                <w:rFonts w:cs="B Mitra" w:hint="cs"/>
                <w:color w:val="000000" w:themeColor="text1"/>
                <w:sz w:val="22"/>
                <w:szCs w:val="22"/>
                <w:rtl/>
                <w:lang w:bidi="fa-IR"/>
              </w:rPr>
              <w:t>*****</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0E0841" w:rsidRDefault="00B15F27" w:rsidP="007F2845">
            <w:pPr>
              <w:pStyle w:val="Heading7"/>
              <w:spacing w:line="240" w:lineRule="auto"/>
              <w:jc w:val="center"/>
              <w:outlineLvl w:val="6"/>
              <w:rPr>
                <w:color w:val="000000" w:themeColor="text1"/>
                <w:sz w:val="22"/>
                <w:szCs w:val="22"/>
              </w:rPr>
            </w:pPr>
            <w:r w:rsidRPr="000E0841">
              <w:rPr>
                <w:rFonts w:hint="cs"/>
                <w:color w:val="000000" w:themeColor="text1"/>
                <w:sz w:val="22"/>
                <w:szCs w:val="22"/>
                <w:rtl/>
              </w:rPr>
              <w:t xml:space="preserve">بسته اجرايي (3) </w:t>
            </w:r>
          </w:p>
        </w:tc>
        <w:tc>
          <w:tcPr>
            <w:tcW w:w="1134"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0E0841" w:rsidRDefault="0017267D" w:rsidP="00B15F27">
            <w:pPr>
              <w:tabs>
                <w:tab w:val="left" w:pos="848"/>
                <w:tab w:val="center" w:pos="1752"/>
              </w:tabs>
              <w:jc w:val="center"/>
              <w:rPr>
                <w:rFonts w:ascii="Arial" w:hAnsi="Arial" w:cs="B Mitra"/>
                <w:color w:val="000000" w:themeColor="text1"/>
                <w:sz w:val="22"/>
                <w:szCs w:val="22"/>
                <w:rtl/>
              </w:rPr>
            </w:pPr>
            <w:r>
              <w:rPr>
                <w:rFonts w:ascii="Arial" w:hAnsi="Arial" w:cs="B Mitra" w:hint="cs"/>
                <w:color w:val="000000" w:themeColor="text1"/>
                <w:sz w:val="22"/>
                <w:szCs w:val="22"/>
                <w:rtl/>
              </w:rPr>
              <w:t>15</w:t>
            </w:r>
          </w:p>
        </w:tc>
        <w:tc>
          <w:tcPr>
            <w:tcW w:w="141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0E0841" w:rsidRDefault="00B15F27" w:rsidP="00B15F27">
            <w:pPr>
              <w:tabs>
                <w:tab w:val="left" w:pos="848"/>
                <w:tab w:val="center" w:pos="1752"/>
              </w:tabs>
              <w:jc w:val="center"/>
              <w:rPr>
                <w:rFonts w:ascii="Arial" w:hAnsi="Arial" w:cs="B Mitra"/>
                <w:color w:val="000000" w:themeColor="text1"/>
                <w:sz w:val="22"/>
                <w:szCs w:val="22"/>
                <w:rtl/>
              </w:rPr>
            </w:pPr>
            <w:r w:rsidRPr="000E0841">
              <w:rPr>
                <w:rFonts w:ascii="Arial" w:hAnsi="Arial" w:cs="B Mitra" w:hint="cs"/>
                <w:color w:val="000000" w:themeColor="text1"/>
                <w:sz w:val="22"/>
                <w:szCs w:val="22"/>
                <w:rtl/>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jc w:val="center"/>
              <w:rPr>
                <w:rFonts w:ascii="Arial" w:hAnsi="Arial" w:cs="B Mitra"/>
                <w:color w:val="000000" w:themeColor="text1"/>
                <w:rtl/>
              </w:rPr>
            </w:pPr>
            <w:r w:rsidRPr="000E0841">
              <w:rPr>
                <w:rFonts w:ascii="Arial" w:hAnsi="Arial" w:cs="B Mitra" w:hint="cs"/>
                <w:color w:val="000000" w:themeColor="text1"/>
                <w:rtl/>
              </w:rPr>
              <w:t>90</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D4059A">
            <w:pPr>
              <w:jc w:val="center"/>
              <w:rPr>
                <w:rFonts w:hAnsi="Arial" w:cs="B Mitra"/>
                <w:b/>
                <w:bCs/>
                <w:sz w:val="20"/>
                <w:szCs w:val="20"/>
                <w:lang w:bidi="fa-IR"/>
              </w:rPr>
            </w:pPr>
          </w:p>
        </w:tc>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D509E8" w:rsidRDefault="00B15F27" w:rsidP="00D4059A">
            <w:pPr>
              <w:jc w:val="center"/>
              <w:rPr>
                <w:rFonts w:cs="B Mitra"/>
                <w:color w:val="000000" w:themeColor="text1"/>
                <w:sz w:val="22"/>
                <w:szCs w:val="22"/>
              </w:rPr>
            </w:pPr>
            <w:r w:rsidRPr="007768EC">
              <w:rPr>
                <w:rFonts w:cs="B Nazanin" w:hint="cs"/>
                <w:color w:val="000000" w:themeColor="text1"/>
                <w:szCs w:val="20"/>
                <w:rtl/>
              </w:rPr>
              <w:t>تعداد موارد جديد ابتلا به سل ريوي اسمير مثبت ثبت شده در يك مقطع  زماني كه بهبود يافته يا دوره درمان آن ها تكميل شده است</w:t>
            </w:r>
            <w:r>
              <w:rPr>
                <w:rFonts w:cs="B Nazanin" w:hint="cs"/>
                <w:color w:val="000000" w:themeColor="text1"/>
                <w:szCs w:val="20"/>
                <w:rtl/>
              </w:rPr>
              <w:t xml:space="preserve"> به </w:t>
            </w:r>
            <w:r w:rsidRPr="007768EC">
              <w:rPr>
                <w:rFonts w:cs="B Nazanin" w:hint="cs"/>
                <w:color w:val="000000" w:themeColor="text1"/>
                <w:szCs w:val="20"/>
                <w:rtl/>
              </w:rPr>
              <w:t>تعداد كل موارد جديد مبتلا به سل سل ريوي اسمير مثبت ثبت شده در همان مقطع زماني و همان جمعيت</w:t>
            </w:r>
          </w:p>
        </w:tc>
      </w:tr>
    </w:tbl>
    <w:p w:rsidR="00D4059A" w:rsidRDefault="00D4059A">
      <w:pPr>
        <w:rPr>
          <w:rFonts w:cs="B Mitra"/>
          <w:b/>
          <w:bCs/>
          <w:sz w:val="32"/>
          <w:szCs w:val="32"/>
          <w:rtl/>
        </w:rPr>
      </w:pPr>
    </w:p>
    <w:p w:rsidR="00A73663" w:rsidRDefault="00A73663">
      <w:pPr>
        <w:rPr>
          <w:rFonts w:cs="B Mitra"/>
          <w:b/>
          <w:bCs/>
          <w:sz w:val="32"/>
          <w:szCs w:val="32"/>
          <w:rtl/>
        </w:rPr>
      </w:pPr>
    </w:p>
    <w:p w:rsidR="009B7A9E" w:rsidRDefault="009B7A9E">
      <w:pPr>
        <w:rPr>
          <w:rFonts w:cs="B Mitra"/>
          <w:b/>
          <w:bCs/>
          <w:sz w:val="32"/>
          <w:szCs w:val="32"/>
          <w:rtl/>
        </w:rPr>
      </w:pPr>
    </w:p>
    <w:p w:rsidR="009B7A9E" w:rsidRDefault="009B7A9E">
      <w:pPr>
        <w:rPr>
          <w:rFonts w:cs="B Mitra"/>
          <w:b/>
          <w:bCs/>
          <w:sz w:val="32"/>
          <w:szCs w:val="32"/>
          <w:rtl/>
        </w:rPr>
      </w:pPr>
    </w:p>
    <w:p w:rsidR="00A73663" w:rsidRPr="00CB43F0" w:rsidRDefault="00E94641" w:rsidP="00E94641">
      <w:pPr>
        <w:jc w:val="center"/>
        <w:rPr>
          <w:rFonts w:cs="B Titr"/>
          <w:b/>
          <w:bCs/>
          <w:sz w:val="32"/>
          <w:szCs w:val="32"/>
          <w:rtl/>
          <w:lang w:bidi="fa-IR"/>
        </w:rPr>
      </w:pPr>
      <w:r w:rsidRPr="00CB43F0">
        <w:rPr>
          <w:rFonts w:cs="B Titr" w:hint="cs"/>
          <w:b/>
          <w:bCs/>
          <w:sz w:val="32"/>
          <w:szCs w:val="32"/>
          <w:rtl/>
          <w:lang w:bidi="fa-IR"/>
        </w:rPr>
        <w:t>معاونت طب سنتي</w:t>
      </w:r>
    </w:p>
    <w:tbl>
      <w:tblPr>
        <w:tblStyle w:val="TableGrid"/>
        <w:bidiVisual/>
        <w:tblW w:w="16444" w:type="dxa"/>
        <w:tblInd w:w="-1102" w:type="dxa"/>
        <w:tblLook w:val="04A0" w:firstRow="1" w:lastRow="0" w:firstColumn="1" w:lastColumn="0" w:noHBand="0" w:noVBand="1"/>
      </w:tblPr>
      <w:tblGrid>
        <w:gridCol w:w="709"/>
        <w:gridCol w:w="4394"/>
        <w:gridCol w:w="1418"/>
        <w:gridCol w:w="815"/>
        <w:gridCol w:w="944"/>
        <w:gridCol w:w="1785"/>
        <w:gridCol w:w="2693"/>
        <w:gridCol w:w="3686"/>
      </w:tblGrid>
      <w:tr w:rsidR="00B15F27" w:rsidRPr="00A50255" w:rsidTr="00B15F27">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ردیف</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شاخص</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rtl/>
                <w:lang w:bidi="fa-IR"/>
              </w:rPr>
            </w:pPr>
            <w:r w:rsidRPr="00A50255">
              <w:rPr>
                <w:rFonts w:cs="B Mitra" w:hint="cs"/>
                <w:b/>
                <w:bCs/>
                <w:rtl/>
                <w:lang w:bidi="fa-IR"/>
              </w:rPr>
              <w:t>مستند شاخص</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B15F27" w:rsidRPr="00A50255" w:rsidRDefault="00B15F27" w:rsidP="007F2845">
            <w:pPr>
              <w:jc w:val="center"/>
              <w:rPr>
                <w:rFonts w:cs="B Mitra"/>
                <w:b/>
                <w:bCs/>
                <w:rtl/>
                <w:lang w:bidi="fa-IR"/>
              </w:rPr>
            </w:pPr>
            <w:r>
              <w:rPr>
                <w:rFonts w:cs="B Mitra" w:hint="cs"/>
                <w:b/>
                <w:bCs/>
                <w:rtl/>
                <w:lang w:bidi="fa-IR"/>
              </w:rPr>
              <w:t>سقف امتياز</w:t>
            </w: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rtl/>
                <w:lang w:bidi="fa-IR"/>
              </w:rPr>
            </w:pPr>
            <w:r w:rsidRPr="00A50255">
              <w:rPr>
                <w:rFonts w:cs="B Mitra" w:hint="cs"/>
                <w:b/>
                <w:bCs/>
                <w:rtl/>
                <w:lang w:bidi="fa-IR"/>
              </w:rPr>
              <w:t>واحد سنجش</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rtl/>
                <w:lang w:bidi="fa-IR"/>
              </w:rPr>
            </w:pPr>
            <w:r w:rsidRPr="00A50255">
              <w:rPr>
                <w:rFonts w:cs="B Mitra" w:hint="cs"/>
                <w:b/>
                <w:bCs/>
                <w:rtl/>
                <w:lang w:bidi="fa-IR"/>
              </w:rPr>
              <w:t>استانداردملی(هدف)</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تعریف عملیاتی</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نحوه محاسبه</w:t>
            </w:r>
          </w:p>
        </w:tc>
      </w:tr>
      <w:tr w:rsidR="00B15F27" w:rsidRPr="00A50255" w:rsidTr="00B15F27">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7F2845">
            <w:pPr>
              <w:jc w:val="center"/>
              <w:rPr>
                <w:rFonts w:cs="B Mitra"/>
                <w:b/>
                <w:bCs/>
                <w:sz w:val="20"/>
                <w:szCs w:val="20"/>
                <w:rtl/>
                <w:lang w:bidi="fa-IR"/>
              </w:rPr>
            </w:pPr>
            <w:r>
              <w:rPr>
                <w:rFonts w:cs="B Mitra" w:hint="cs"/>
                <w:b/>
                <w:bCs/>
                <w:sz w:val="20"/>
                <w:szCs w:val="20"/>
                <w:rtl/>
                <w:lang w:bidi="fa-IR"/>
              </w:rPr>
              <w:t>1</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E94641">
            <w:pPr>
              <w:jc w:val="center"/>
              <w:rPr>
                <w:rFonts w:cs="Mitra"/>
                <w:color w:val="000000" w:themeColor="text1"/>
                <w:sz w:val="22"/>
                <w:szCs w:val="22"/>
                <w:rtl/>
              </w:rPr>
            </w:pPr>
            <w:r>
              <w:rPr>
                <w:rFonts w:cs="Mitra" w:hint="cs"/>
                <w:color w:val="000000" w:themeColor="text1"/>
                <w:sz w:val="22"/>
                <w:szCs w:val="22"/>
                <w:rtl/>
              </w:rPr>
              <w:t>درصد مراكز ارائه خدمات طب ايراني (سنتي) در سيستم مراقبت</w:t>
            </w:r>
            <w:r>
              <w:rPr>
                <w:rFonts w:cs="Mitra" w:hint="cs"/>
                <w:color w:val="000000" w:themeColor="text1"/>
                <w:sz w:val="22"/>
                <w:szCs w:val="22"/>
                <w:rtl/>
              </w:rPr>
              <w:softHyphen/>
              <w:t>هاي اوليه بهداشتي</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7F2845">
            <w:pPr>
              <w:pStyle w:val="Heading7"/>
              <w:spacing w:line="240" w:lineRule="auto"/>
              <w:jc w:val="center"/>
              <w:outlineLvl w:val="6"/>
              <w:rPr>
                <w:color w:val="000000" w:themeColor="text1"/>
                <w:sz w:val="22"/>
                <w:szCs w:val="22"/>
              </w:rPr>
            </w:pPr>
            <w:r>
              <w:rPr>
                <w:rFonts w:hint="cs"/>
                <w:color w:val="000000" w:themeColor="text1"/>
                <w:sz w:val="22"/>
                <w:szCs w:val="22"/>
                <w:rtl/>
              </w:rPr>
              <w:t>بند 8هــ ماده 34</w:t>
            </w:r>
          </w:p>
        </w:tc>
        <w:tc>
          <w:tcPr>
            <w:tcW w:w="81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A50255" w:rsidRDefault="0017267D" w:rsidP="00B15F27">
            <w:pPr>
              <w:jc w:val="center"/>
              <w:rPr>
                <w:rFonts w:hAnsi="Arial" w:cs="B Mitra"/>
                <w:b/>
                <w:bCs/>
                <w:sz w:val="20"/>
                <w:szCs w:val="20"/>
                <w:lang w:bidi="fa-IR"/>
              </w:rPr>
            </w:pPr>
            <w:r>
              <w:rPr>
                <w:rFonts w:hAnsi="Arial" w:cs="B Mitra" w:hint="cs"/>
                <w:b/>
                <w:bCs/>
                <w:sz w:val="20"/>
                <w:szCs w:val="20"/>
                <w:rtl/>
                <w:lang w:bidi="fa-IR"/>
              </w:rPr>
              <w:t>10</w:t>
            </w:r>
          </w:p>
        </w:tc>
        <w:tc>
          <w:tcPr>
            <w:tcW w:w="944"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A50255" w:rsidRDefault="00B15F27" w:rsidP="007F2845">
            <w:pPr>
              <w:jc w:val="center"/>
              <w:rPr>
                <w:rFonts w:hAnsi="Arial" w:cs="B Mitra"/>
                <w:b/>
                <w:bCs/>
                <w:sz w:val="20"/>
                <w:szCs w:val="20"/>
                <w:lang w:bidi="fa-IR"/>
              </w:rPr>
            </w:pPr>
            <w:r>
              <w:rPr>
                <w:rFonts w:hAnsi="Arial" w:cs="B Mitra" w:hint="cs"/>
                <w:b/>
                <w:bCs/>
                <w:sz w:val="20"/>
                <w:szCs w:val="20"/>
                <w:rtl/>
                <w:lang w:bidi="fa-IR"/>
              </w:rPr>
              <w:t>درصد</w:t>
            </w:r>
          </w:p>
        </w:tc>
        <w:tc>
          <w:tcPr>
            <w:tcW w:w="17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7F2845">
            <w:pPr>
              <w:jc w:val="center"/>
              <w:rPr>
                <w:rFonts w:hAnsi="Arial" w:cs="B Mitra"/>
                <w:b/>
                <w:bCs/>
                <w:sz w:val="20"/>
                <w:szCs w:val="20"/>
                <w:lang w:bidi="fa-IR"/>
              </w:rPr>
            </w:pPr>
            <w:r>
              <w:rPr>
                <w:rFonts w:hAnsi="Arial" w:cs="B Mitra" w:hint="cs"/>
                <w:b/>
                <w:bCs/>
                <w:sz w:val="20"/>
                <w:szCs w:val="20"/>
                <w:rtl/>
                <w:lang w:bidi="fa-IR"/>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7F2845">
            <w:pPr>
              <w:jc w:val="center"/>
              <w:rPr>
                <w:rFonts w:hAnsi="Arial" w:cs="B Mitra"/>
                <w:b/>
                <w:bCs/>
                <w:sz w:val="20"/>
                <w:szCs w:val="20"/>
                <w:lang w:bidi="fa-IR"/>
              </w:rPr>
            </w:pPr>
            <w:r w:rsidRPr="00767DAF">
              <w:rPr>
                <w:rFonts w:hAnsi="Arial" w:cs="B Mitra" w:hint="cs"/>
                <w:sz w:val="22"/>
                <w:szCs w:val="22"/>
                <w:rtl/>
                <w:lang w:eastAsia="zh-CN" w:bidi="fa-IR"/>
              </w:rPr>
              <w:t xml:space="preserve">این شاخص یکی از اهداف کلان معاونت و تحقق آن دروازه‌ی ورود خدمات مورد تأیید طب سنتی در نظام سلامت است.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A50255" w:rsidRDefault="00B15F27" w:rsidP="007F2845">
            <w:pPr>
              <w:jc w:val="center"/>
              <w:rPr>
                <w:rFonts w:cs="B Mitra"/>
                <w:b/>
                <w:bCs/>
                <w:sz w:val="20"/>
                <w:szCs w:val="20"/>
                <w:lang w:bidi="fa-IR"/>
              </w:rPr>
            </w:pPr>
            <w:r w:rsidRPr="00E61BD8">
              <w:rPr>
                <w:rFonts w:cs="Mitra" w:hint="cs"/>
                <w:color w:val="000000" w:themeColor="text1"/>
                <w:sz w:val="22"/>
                <w:szCs w:val="22"/>
                <w:rtl/>
              </w:rPr>
              <w:t>تعداد مراكز ارائه دهنده خدمات طب ايراني (سنتي) تقسيم بر تعداد كل مراكز مراقبت</w:t>
            </w:r>
            <w:r w:rsidRPr="00E61BD8">
              <w:rPr>
                <w:rFonts w:cs="Mitra" w:hint="cs"/>
                <w:color w:val="000000" w:themeColor="text1"/>
                <w:sz w:val="22"/>
                <w:szCs w:val="22"/>
                <w:rtl/>
              </w:rPr>
              <w:softHyphen/>
              <w:t>هاي اوليه بهداشتي ضرب در 100</w:t>
            </w:r>
          </w:p>
        </w:tc>
      </w:tr>
    </w:tbl>
    <w:p w:rsidR="00A73663" w:rsidRDefault="00A73663">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4D425E" w:rsidRPr="00CB43F0" w:rsidRDefault="004D425E" w:rsidP="004D425E">
      <w:pPr>
        <w:jc w:val="center"/>
        <w:rPr>
          <w:rFonts w:cs="B Titr"/>
          <w:b/>
          <w:bCs/>
          <w:sz w:val="32"/>
          <w:szCs w:val="32"/>
          <w:rtl/>
          <w:lang w:bidi="fa-IR"/>
        </w:rPr>
      </w:pPr>
      <w:r w:rsidRPr="00CB43F0">
        <w:rPr>
          <w:rFonts w:cs="B Titr" w:hint="cs"/>
          <w:b/>
          <w:bCs/>
          <w:sz w:val="32"/>
          <w:szCs w:val="32"/>
          <w:rtl/>
          <w:lang w:bidi="fa-IR"/>
        </w:rPr>
        <w:t>معاونت آموزشي</w:t>
      </w:r>
    </w:p>
    <w:tbl>
      <w:tblPr>
        <w:tblStyle w:val="TableGrid"/>
        <w:bidiVisual/>
        <w:tblW w:w="16445" w:type="dxa"/>
        <w:tblInd w:w="-1102" w:type="dxa"/>
        <w:tblLayout w:type="fixed"/>
        <w:tblLook w:val="04A0" w:firstRow="1" w:lastRow="0" w:firstColumn="1" w:lastColumn="0" w:noHBand="0" w:noVBand="1"/>
      </w:tblPr>
      <w:tblGrid>
        <w:gridCol w:w="668"/>
        <w:gridCol w:w="4278"/>
        <w:gridCol w:w="936"/>
        <w:gridCol w:w="936"/>
        <w:gridCol w:w="979"/>
        <w:gridCol w:w="1275"/>
        <w:gridCol w:w="4962"/>
        <w:gridCol w:w="2411"/>
      </w:tblGrid>
      <w:tr w:rsidR="00187275" w:rsidRPr="00A50255" w:rsidTr="008950A9">
        <w:trPr>
          <w:trHeight w:val="684"/>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ردیف</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شاخص</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187275" w:rsidRPr="00A50255" w:rsidRDefault="00187275" w:rsidP="007F2845">
            <w:pPr>
              <w:jc w:val="center"/>
              <w:rPr>
                <w:rFonts w:cs="B Mitra"/>
                <w:b/>
                <w:bCs/>
                <w:rtl/>
                <w:lang w:bidi="fa-IR"/>
              </w:rPr>
            </w:pPr>
            <w:r>
              <w:rPr>
                <w:rFonts w:cs="B Mitra" w:hint="cs"/>
                <w:b/>
                <w:bCs/>
                <w:rtl/>
                <w:lang w:bidi="fa-IR"/>
              </w:rPr>
              <w:t>سقف امتياز</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مستند شاخص</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واحد سنجش</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استانداردملی(هدف)</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تعریف عملیاتی</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نحوه محاسبه</w:t>
            </w:r>
          </w:p>
        </w:tc>
      </w:tr>
      <w:tr w:rsidR="00187275" w:rsidRPr="00A50255" w:rsidTr="008950A9">
        <w:trPr>
          <w:trHeight w:val="418"/>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7F2845">
            <w:pPr>
              <w:jc w:val="center"/>
              <w:rPr>
                <w:rFonts w:cs="B Mitra"/>
                <w:b/>
                <w:bCs/>
                <w:sz w:val="20"/>
                <w:szCs w:val="20"/>
                <w:rtl/>
                <w:lang w:bidi="fa-IR"/>
              </w:rPr>
            </w:pPr>
            <w:r>
              <w:rPr>
                <w:rFonts w:cs="B Mitra" w:hint="cs"/>
                <w:b/>
                <w:bCs/>
                <w:sz w:val="20"/>
                <w:szCs w:val="20"/>
                <w:rtl/>
                <w:lang w:bidi="fa-IR"/>
              </w:rPr>
              <w:t>1</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187275" w:rsidP="007F2845">
            <w:pPr>
              <w:pStyle w:val="Heading7"/>
              <w:spacing w:line="276" w:lineRule="auto"/>
              <w:jc w:val="both"/>
              <w:outlineLvl w:val="6"/>
              <w:rPr>
                <w:rFonts w:cs="B Mitra"/>
                <w:color w:val="000000" w:themeColor="text1"/>
                <w:sz w:val="22"/>
                <w:szCs w:val="22"/>
                <w:rtl/>
              </w:rPr>
            </w:pPr>
            <w:r w:rsidRPr="00DC50E3">
              <w:rPr>
                <w:rFonts w:cs="B Mitra" w:hint="cs"/>
                <w:color w:val="000000" w:themeColor="text1"/>
                <w:sz w:val="22"/>
                <w:szCs w:val="22"/>
                <w:rtl/>
              </w:rPr>
              <w:t xml:space="preserve">نسبت  دانشجو به عضو هيات علمي </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CF022F" w:rsidP="00B15F27">
            <w:pPr>
              <w:tabs>
                <w:tab w:val="left" w:pos="1350"/>
              </w:tabs>
              <w:jc w:val="center"/>
              <w:rPr>
                <w:rFonts w:cs="Mitra"/>
                <w:spacing w:val="-6"/>
                <w:sz w:val="22"/>
                <w:szCs w:val="22"/>
                <w:rtl/>
                <w:lang w:bidi="fa-IR"/>
              </w:rPr>
            </w:pPr>
            <w:r>
              <w:rPr>
                <w:rFonts w:cs="Mitra" w:hint="cs"/>
                <w:spacing w:val="-6"/>
                <w:sz w:val="22"/>
                <w:szCs w:val="22"/>
                <w:rtl/>
                <w:lang w:bidi="fa-IR"/>
              </w:rPr>
              <w:t>20</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7F2845">
            <w:pPr>
              <w:tabs>
                <w:tab w:val="left" w:pos="1350"/>
              </w:tabs>
              <w:jc w:val="center"/>
              <w:rPr>
                <w:rFonts w:cs="Mitra"/>
                <w:spacing w:val="-6"/>
                <w:sz w:val="22"/>
                <w:szCs w:val="22"/>
                <w:rtl/>
                <w:lang w:bidi="fa-IR"/>
              </w:rPr>
            </w:pPr>
            <w:r w:rsidRPr="00210F13">
              <w:rPr>
                <w:rFonts w:cs="Mitra" w:hint="cs"/>
                <w:spacing w:val="-6"/>
                <w:sz w:val="22"/>
                <w:szCs w:val="22"/>
                <w:rtl/>
                <w:lang w:bidi="fa-IR"/>
              </w:rPr>
              <w:t>بسته اجرايي (10)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tabs>
                <w:tab w:val="left" w:pos="1350"/>
              </w:tabs>
              <w:jc w:val="center"/>
              <w:rPr>
                <w:rFonts w:cs="B Nazanin"/>
                <w:color w:val="000000" w:themeColor="text1"/>
                <w:rtl/>
                <w:lang w:bidi="fa-IR"/>
              </w:rPr>
            </w:pPr>
            <w:r>
              <w:rPr>
                <w:rFonts w:cs="B Nazanin" w:hint="cs"/>
                <w:color w:val="000000" w:themeColor="text1"/>
                <w:rtl/>
                <w:lang w:bidi="fa-IR"/>
              </w:rPr>
              <w:t>نسبت</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0B51E9" w:rsidRDefault="00187275" w:rsidP="000B51E9">
            <w:pPr>
              <w:jc w:val="center"/>
              <w:rPr>
                <w:rFonts w:hAnsi="Arial" w:cs="B Mitra"/>
                <w:b/>
                <w:bCs/>
                <w:sz w:val="20"/>
                <w:szCs w:val="20"/>
                <w:rtl/>
                <w:lang w:bidi="fa-IR"/>
              </w:rPr>
            </w:pPr>
            <w:r w:rsidRPr="000B51E9">
              <w:rPr>
                <w:rFonts w:hAnsi="Arial" w:cs="B Mitra" w:hint="cs"/>
                <w:b/>
                <w:bCs/>
                <w:sz w:val="20"/>
                <w:szCs w:val="20"/>
                <w:rtl/>
                <w:lang w:bidi="fa-IR"/>
              </w:rPr>
              <w:t>10</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501EC8" w:rsidRDefault="00187275" w:rsidP="007F2845">
            <w:pPr>
              <w:jc w:val="both"/>
              <w:rPr>
                <w:rFonts w:hAnsi="Arial" w:cs="B Nazanin"/>
                <w:sz w:val="20"/>
                <w:szCs w:val="20"/>
                <w:lang w:bidi="fa-IR"/>
              </w:rPr>
            </w:pPr>
            <w:r w:rsidRPr="00DC50E3">
              <w:rPr>
                <w:rFonts w:hAnsi="Arial" w:cs="B Nazanin" w:hint="cs"/>
                <w:sz w:val="20"/>
                <w:szCs w:val="20"/>
                <w:rtl/>
                <w:lang w:bidi="fa-IR"/>
              </w:rPr>
              <w:t>نسبت تعداد دانشجوي شاغل به تحصيل به تعداد اعضاي هيات علمي فعال</w:t>
            </w:r>
            <w:r>
              <w:rPr>
                <w:rFonts w:hAnsi="Arial" w:cs="B Nazanin" w:hint="cs"/>
                <w:sz w:val="20"/>
                <w:szCs w:val="20"/>
                <w:rtl/>
                <w:lang w:bidi="fa-IR"/>
              </w:rPr>
              <w:t xml:space="preserve"> در     دانشگاه هاي علوم پزشكي كشور           </w:t>
            </w:r>
            <w:r w:rsidRPr="00DC50E3">
              <w:rPr>
                <w:rFonts w:hAnsi="Arial" w:cs="B Nazanin" w:hint="cs"/>
                <w:sz w:val="20"/>
                <w:szCs w:val="20"/>
                <w:rtl/>
                <w:lang w:bidi="fa-IR"/>
              </w:rPr>
              <w:t>مي باشد</w:t>
            </w:r>
            <w:r>
              <w:rPr>
                <w:rFonts w:hAnsi="Arial" w:cs="B Nazanin" w:hint="cs"/>
                <w:sz w:val="20"/>
                <w:szCs w:val="20"/>
                <w:rtl/>
                <w:lang w:bidi="fa-IR"/>
              </w:rPr>
              <w:t xml:space="preserve">.پايش اين شاخص </w:t>
            </w:r>
            <w:r w:rsidRPr="00DC50E3">
              <w:rPr>
                <w:rFonts w:hAnsi="Arial" w:cs="B Nazanin" w:hint="cs"/>
                <w:sz w:val="20"/>
                <w:szCs w:val="20"/>
                <w:rtl/>
                <w:lang w:bidi="fa-IR"/>
              </w:rPr>
              <w:t>در راستاي ارتقاي كيفيت آموزش، قابليت مقايسه</w:t>
            </w:r>
            <w:r>
              <w:rPr>
                <w:rFonts w:hAnsi="Arial" w:cs="B Nazanin" w:hint="cs"/>
                <w:sz w:val="20"/>
                <w:szCs w:val="20"/>
                <w:rtl/>
                <w:lang w:bidi="fa-IR"/>
              </w:rPr>
              <w:t xml:space="preserve"> وضع موجود را با استانداردهاي ملي و بين المللي ( در صورت وجود)  فراهم  مي سازد.</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187275" w:rsidP="00862C80">
            <w:pPr>
              <w:pStyle w:val="Heading7"/>
              <w:spacing w:line="240" w:lineRule="auto"/>
              <w:jc w:val="center"/>
              <w:outlineLvl w:val="6"/>
              <w:rPr>
                <w:rFonts w:cs="B Nazanin"/>
                <w:color w:val="000000" w:themeColor="text1"/>
                <w:szCs w:val="20"/>
                <w:rtl/>
                <w:lang w:bidi="fa-IR"/>
              </w:rPr>
            </w:pPr>
            <w:r w:rsidRPr="00DC50E3">
              <w:rPr>
                <w:rFonts w:cs="B Nazanin" w:hint="cs"/>
                <w:color w:val="000000" w:themeColor="text1"/>
                <w:szCs w:val="20"/>
                <w:rtl/>
                <w:lang w:bidi="fa-IR"/>
              </w:rPr>
              <w:t>تعداد دانشجو  به تعداد اعضاي هيات علمي</w:t>
            </w:r>
          </w:p>
        </w:tc>
      </w:tr>
      <w:tr w:rsidR="00187275" w:rsidRPr="00A50255" w:rsidTr="008950A9">
        <w:trPr>
          <w:trHeight w:val="551"/>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7F2845">
            <w:pPr>
              <w:jc w:val="center"/>
              <w:rPr>
                <w:rFonts w:cs="B Mitra"/>
                <w:b/>
                <w:bCs/>
                <w:sz w:val="20"/>
                <w:szCs w:val="20"/>
                <w:rtl/>
                <w:lang w:bidi="fa-IR"/>
              </w:rPr>
            </w:pPr>
            <w:r>
              <w:rPr>
                <w:rFonts w:cs="B Mitra" w:hint="cs"/>
                <w:b/>
                <w:bCs/>
                <w:sz w:val="20"/>
                <w:szCs w:val="20"/>
                <w:rtl/>
                <w:lang w:bidi="fa-IR"/>
              </w:rPr>
              <w:t>2</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2B102B" w:rsidP="007F2845">
            <w:pPr>
              <w:pStyle w:val="Heading7"/>
              <w:spacing w:line="276" w:lineRule="auto"/>
              <w:jc w:val="both"/>
              <w:outlineLvl w:val="6"/>
              <w:rPr>
                <w:rFonts w:cs="B Nazanin"/>
                <w:color w:val="000000" w:themeColor="text1"/>
                <w:sz w:val="22"/>
                <w:szCs w:val="22"/>
                <w:rtl/>
              </w:rPr>
            </w:pPr>
            <w:r>
              <w:rPr>
                <w:rFonts w:cs="B Nazanin" w:hint="cs"/>
                <w:color w:val="000000" w:themeColor="text1"/>
                <w:sz w:val="22"/>
                <w:szCs w:val="22"/>
                <w:rtl/>
                <w:lang w:bidi="fa-IR"/>
              </w:rPr>
              <w:t>نسبت</w:t>
            </w:r>
            <w:r w:rsidR="00187275" w:rsidRPr="00DC50E3">
              <w:rPr>
                <w:rFonts w:cs="B Nazanin" w:hint="cs"/>
                <w:color w:val="000000" w:themeColor="text1"/>
                <w:sz w:val="22"/>
                <w:szCs w:val="22"/>
                <w:rtl/>
              </w:rPr>
              <w:t xml:space="preserve"> اعضاي هيات علمي دانشيار به بالا به كل اعضاي هيات علمي</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CF022F" w:rsidP="00B15F27">
            <w:pPr>
              <w:jc w:val="center"/>
              <w:rPr>
                <w:rFonts w:cs="Mitra"/>
                <w:spacing w:val="-6"/>
                <w:sz w:val="22"/>
                <w:szCs w:val="22"/>
                <w:rtl/>
                <w:lang w:bidi="fa-IR"/>
              </w:rPr>
            </w:pPr>
            <w:r>
              <w:rPr>
                <w:rFonts w:cs="Mitra" w:hint="cs"/>
                <w:spacing w:val="-6"/>
                <w:sz w:val="22"/>
                <w:szCs w:val="22"/>
                <w:rtl/>
                <w:lang w:bidi="fa-IR"/>
              </w:rPr>
              <w:t>20</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7F2845">
            <w:pPr>
              <w:jc w:val="center"/>
              <w:rPr>
                <w:rFonts w:cs="Mitra"/>
                <w:spacing w:val="-6"/>
                <w:sz w:val="22"/>
                <w:szCs w:val="22"/>
                <w:rtl/>
                <w:lang w:bidi="fa-IR"/>
              </w:rPr>
            </w:pPr>
            <w:r w:rsidRPr="00210F13">
              <w:rPr>
                <w:rFonts w:cs="Mitra" w:hint="cs"/>
                <w:spacing w:val="-6"/>
                <w:sz w:val="22"/>
                <w:szCs w:val="22"/>
                <w:rtl/>
                <w:lang w:bidi="fa-IR"/>
              </w:rPr>
              <w:t>بسته اجرايي (10)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0B51E9" w:rsidRDefault="00187275" w:rsidP="000B51E9">
            <w:pPr>
              <w:jc w:val="center"/>
              <w:rPr>
                <w:rFonts w:hAnsi="Arial" w:cs="B Mitra"/>
                <w:b/>
                <w:bCs/>
                <w:sz w:val="20"/>
                <w:szCs w:val="20"/>
                <w:rtl/>
                <w:lang w:bidi="fa-IR"/>
              </w:rPr>
            </w:pPr>
            <w:r w:rsidRPr="000B51E9">
              <w:rPr>
                <w:rFonts w:hAnsi="Arial" w:cs="B Mitra" w:hint="cs"/>
                <w:b/>
                <w:bCs/>
                <w:sz w:val="20"/>
                <w:szCs w:val="20"/>
                <w:rtl/>
                <w:lang w:bidi="fa-IR"/>
              </w:rPr>
              <w:t>25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501EC8" w:rsidRDefault="00187275" w:rsidP="007F2845">
            <w:pPr>
              <w:jc w:val="both"/>
              <w:rPr>
                <w:rFonts w:hAnsi="Arial" w:cs="B Nazanin"/>
                <w:sz w:val="20"/>
                <w:szCs w:val="20"/>
                <w:lang w:bidi="fa-IR"/>
              </w:rPr>
            </w:pPr>
            <w:r>
              <w:rPr>
                <w:rFonts w:hAnsi="Arial" w:cs="B Nazanin" w:hint="cs"/>
                <w:sz w:val="20"/>
                <w:szCs w:val="20"/>
                <w:rtl/>
                <w:lang w:bidi="fa-IR"/>
              </w:rPr>
              <w:t xml:space="preserve">درصد </w:t>
            </w:r>
            <w:r w:rsidRPr="00501EC8">
              <w:rPr>
                <w:rFonts w:hAnsi="Arial" w:cs="B Nazanin" w:hint="cs"/>
                <w:sz w:val="20"/>
                <w:szCs w:val="20"/>
                <w:rtl/>
                <w:lang w:bidi="fa-IR"/>
              </w:rPr>
              <w:t xml:space="preserve">تعداد </w:t>
            </w:r>
            <w:r>
              <w:rPr>
                <w:rFonts w:hAnsi="Arial" w:cs="B Nazanin" w:hint="cs"/>
                <w:sz w:val="20"/>
                <w:szCs w:val="20"/>
                <w:rtl/>
                <w:lang w:bidi="fa-IR"/>
              </w:rPr>
              <w:t>اعضاي هيات علمي با رتبه دانشيار و استاد به تعداد كل اعضاي هيات علمي دانشگاه هاي علوم پزشكي كشور    مي باشد.پايش اين شاخص به منظور بررسي ميزان فعاليت علمي اعضاي هيات علمي جهت ارتقاء و دستيابي به رتبه هاي بالاتر  انجام مي گردد.</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187275" w:rsidP="00862C80">
            <w:pPr>
              <w:pStyle w:val="Heading7"/>
              <w:spacing w:line="240" w:lineRule="auto"/>
              <w:jc w:val="center"/>
              <w:outlineLvl w:val="6"/>
              <w:rPr>
                <w:rFonts w:cs="B Nazanin"/>
                <w:color w:val="000000" w:themeColor="text1"/>
                <w:szCs w:val="20"/>
                <w:rtl/>
                <w:lang w:bidi="fa-IR"/>
              </w:rPr>
            </w:pPr>
            <w:r w:rsidRPr="00DC50E3">
              <w:rPr>
                <w:rFonts w:cs="B Nazanin" w:hint="cs"/>
                <w:color w:val="000000" w:themeColor="text1"/>
                <w:szCs w:val="20"/>
                <w:rtl/>
                <w:lang w:bidi="fa-IR"/>
              </w:rPr>
              <w:t>تعداد اعضاي هيات علمي دانشيار به بالا به كل اعضا هيات علمي</w:t>
            </w:r>
          </w:p>
        </w:tc>
      </w:tr>
      <w:tr w:rsidR="00187275" w:rsidRPr="00A50255" w:rsidTr="008950A9">
        <w:trPr>
          <w:trHeight w:val="1009"/>
        </w:trPr>
        <w:tc>
          <w:tcPr>
            <w:tcW w:w="66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414BB9">
            <w:pPr>
              <w:jc w:val="center"/>
              <w:rPr>
                <w:rFonts w:cs="B Mitra"/>
                <w:b/>
                <w:bCs/>
                <w:sz w:val="20"/>
                <w:szCs w:val="20"/>
                <w:rtl/>
                <w:lang w:bidi="fa-IR"/>
              </w:rPr>
            </w:pPr>
            <w:r>
              <w:rPr>
                <w:rFonts w:cs="B Mitra" w:hint="cs"/>
                <w:b/>
                <w:bCs/>
                <w:sz w:val="20"/>
                <w:szCs w:val="20"/>
                <w:rtl/>
                <w:lang w:bidi="fa-IR"/>
              </w:rPr>
              <w:t>3</w:t>
            </w:r>
          </w:p>
        </w:tc>
        <w:tc>
          <w:tcPr>
            <w:tcW w:w="42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2B102B" w:rsidP="007F2845">
            <w:pPr>
              <w:pStyle w:val="Heading7"/>
              <w:spacing w:line="276" w:lineRule="auto"/>
              <w:jc w:val="both"/>
              <w:outlineLvl w:val="6"/>
              <w:rPr>
                <w:rFonts w:cs="B Nazanin"/>
                <w:color w:val="000000" w:themeColor="text1"/>
                <w:sz w:val="22"/>
                <w:szCs w:val="22"/>
                <w:rtl/>
              </w:rPr>
            </w:pPr>
            <w:r>
              <w:rPr>
                <w:rFonts w:cs="B Nazanin" w:hint="cs"/>
                <w:color w:val="000000" w:themeColor="text1"/>
                <w:sz w:val="22"/>
                <w:szCs w:val="22"/>
                <w:rtl/>
              </w:rPr>
              <w:t>نسبت</w:t>
            </w:r>
            <w:r w:rsidR="00187275" w:rsidRPr="00DC50E3">
              <w:rPr>
                <w:rFonts w:cs="B Nazanin" w:hint="cs"/>
                <w:color w:val="000000" w:themeColor="text1"/>
                <w:sz w:val="22"/>
                <w:szCs w:val="22"/>
                <w:rtl/>
              </w:rPr>
              <w:t xml:space="preserve"> بازنگري متون، محتوا و برنامه‌هاي آموزشي و درسي دانشگاهي به كل برنامه هاي آموزشي </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CF022F" w:rsidP="00B15F27">
            <w:pPr>
              <w:jc w:val="center"/>
              <w:rPr>
                <w:rFonts w:cs="Mitra"/>
                <w:spacing w:val="-6"/>
                <w:sz w:val="22"/>
                <w:szCs w:val="22"/>
                <w:rtl/>
                <w:lang w:bidi="fa-IR"/>
              </w:rPr>
            </w:pPr>
            <w:r>
              <w:rPr>
                <w:rFonts w:cs="Mitra" w:hint="cs"/>
                <w:spacing w:val="-6"/>
                <w:sz w:val="22"/>
                <w:szCs w:val="22"/>
                <w:rtl/>
                <w:lang w:bidi="fa-IR"/>
              </w:rPr>
              <w:t>20</w:t>
            </w:r>
          </w:p>
        </w:tc>
        <w:tc>
          <w:tcPr>
            <w:tcW w:w="93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7F2845">
            <w:pPr>
              <w:jc w:val="center"/>
              <w:rPr>
                <w:rFonts w:cs="Mitra"/>
                <w:spacing w:val="-6"/>
                <w:sz w:val="22"/>
                <w:szCs w:val="22"/>
                <w:rtl/>
                <w:lang w:bidi="fa-IR"/>
              </w:rPr>
            </w:pPr>
            <w:r w:rsidRPr="00210F13">
              <w:rPr>
                <w:rFonts w:cs="Mitra" w:hint="cs"/>
                <w:spacing w:val="-6"/>
                <w:sz w:val="22"/>
                <w:szCs w:val="22"/>
                <w:rtl/>
                <w:lang w:bidi="fa-IR"/>
              </w:rPr>
              <w:t>بسته اجرايي (10)</w:t>
            </w:r>
          </w:p>
        </w:tc>
        <w:tc>
          <w:tcPr>
            <w:tcW w:w="97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0E0841" w:rsidRDefault="00187275" w:rsidP="007F2845">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0B51E9" w:rsidRDefault="00187275" w:rsidP="000B51E9">
            <w:pPr>
              <w:jc w:val="center"/>
              <w:rPr>
                <w:rFonts w:hAnsi="Arial" w:cs="B Mitra"/>
                <w:b/>
                <w:bCs/>
                <w:sz w:val="20"/>
                <w:szCs w:val="20"/>
                <w:rtl/>
                <w:lang w:bidi="fa-IR"/>
              </w:rPr>
            </w:pPr>
            <w:r w:rsidRPr="000B51E9">
              <w:rPr>
                <w:rFonts w:hAnsi="Arial" w:cs="B Mitra" w:hint="cs"/>
                <w:b/>
                <w:bCs/>
                <w:sz w:val="20"/>
                <w:szCs w:val="20"/>
                <w:rtl/>
                <w:lang w:bidi="fa-IR"/>
              </w:rPr>
              <w:t>25</w:t>
            </w:r>
          </w:p>
        </w:tc>
        <w:tc>
          <w:tcPr>
            <w:tcW w:w="496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657A70" w:rsidRDefault="00187275" w:rsidP="007F2845">
            <w:pPr>
              <w:jc w:val="both"/>
              <w:rPr>
                <w:rFonts w:hAnsi="Arial" w:cs="B Nazanin"/>
                <w:sz w:val="20"/>
                <w:szCs w:val="20"/>
                <w:lang w:bidi="fa-IR"/>
              </w:rPr>
            </w:pPr>
            <w:r w:rsidRPr="00657A70">
              <w:rPr>
                <w:rFonts w:hAnsi="Arial" w:cs="B Nazanin" w:hint="cs"/>
                <w:sz w:val="20"/>
                <w:szCs w:val="20"/>
                <w:rtl/>
                <w:lang w:bidi="fa-IR"/>
              </w:rPr>
              <w:t xml:space="preserve">ميزان بازنگري و به روزرساني برنامه هاي آموزشي </w:t>
            </w:r>
            <w:r>
              <w:rPr>
                <w:rFonts w:hAnsi="Arial" w:cs="B Nazanin" w:hint="cs"/>
                <w:sz w:val="20"/>
                <w:szCs w:val="20"/>
                <w:rtl/>
                <w:lang w:bidi="fa-IR"/>
              </w:rPr>
              <w:t>دانشگاه هاي علوم پزشكي كشور به كل برنامه هاي آموزشي مي باشد. پايش اين شاخص در جهت بررسي ميزان          به روزرساني برنامه هاي آموزشي متناسب با نيازهاي ملي انجام مي گردد.</w:t>
            </w:r>
          </w:p>
        </w:tc>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DC50E3" w:rsidRDefault="00187275" w:rsidP="00862C80">
            <w:pPr>
              <w:pStyle w:val="Heading7"/>
              <w:spacing w:line="240" w:lineRule="auto"/>
              <w:jc w:val="center"/>
              <w:outlineLvl w:val="6"/>
              <w:rPr>
                <w:rFonts w:cs="B Nazanin"/>
                <w:color w:val="000000" w:themeColor="text1"/>
                <w:szCs w:val="20"/>
                <w:rtl/>
                <w:lang w:bidi="fa-IR"/>
              </w:rPr>
            </w:pPr>
            <w:r w:rsidRPr="00DC50E3">
              <w:rPr>
                <w:rFonts w:cs="B Nazanin" w:hint="cs"/>
                <w:color w:val="000000" w:themeColor="text1"/>
                <w:szCs w:val="20"/>
                <w:rtl/>
                <w:lang w:bidi="fa-IR"/>
              </w:rPr>
              <w:t>ميزان بازنگري متون، محتوا و برنامه</w:t>
            </w:r>
            <w:r w:rsidRPr="00DC50E3">
              <w:rPr>
                <w:rFonts w:cs="B Nazanin" w:hint="cs"/>
                <w:color w:val="000000" w:themeColor="text1"/>
                <w:szCs w:val="20"/>
                <w:rtl/>
                <w:lang w:bidi="fa-IR"/>
              </w:rPr>
              <w:softHyphen/>
              <w:t xml:space="preserve">هاي آموزشي و درسي دانشگاهي به </w:t>
            </w:r>
            <w:r>
              <w:rPr>
                <w:rFonts w:cs="B Nazanin" w:hint="cs"/>
                <w:color w:val="000000" w:themeColor="text1"/>
                <w:szCs w:val="20"/>
                <w:rtl/>
                <w:lang w:bidi="fa-IR"/>
              </w:rPr>
              <w:t xml:space="preserve">كل </w:t>
            </w:r>
            <w:r w:rsidRPr="00DC50E3">
              <w:rPr>
                <w:rFonts w:cs="B Nazanin" w:hint="cs"/>
                <w:color w:val="000000" w:themeColor="text1"/>
                <w:szCs w:val="20"/>
                <w:rtl/>
                <w:lang w:bidi="fa-IR"/>
              </w:rPr>
              <w:t>برنامه</w:t>
            </w:r>
            <w:r w:rsidRPr="00DC50E3">
              <w:rPr>
                <w:rFonts w:cs="B Nazanin" w:hint="cs"/>
                <w:color w:val="000000" w:themeColor="text1"/>
                <w:szCs w:val="20"/>
                <w:rtl/>
                <w:lang w:bidi="fa-IR"/>
              </w:rPr>
              <w:softHyphen/>
              <w:t>هاي آموزشي</w:t>
            </w:r>
          </w:p>
        </w:tc>
      </w:tr>
    </w:tbl>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E94641" w:rsidRDefault="00E94641">
      <w:pPr>
        <w:rPr>
          <w:rFonts w:cs="B Mitra"/>
          <w:b/>
          <w:bCs/>
          <w:sz w:val="32"/>
          <w:szCs w:val="32"/>
          <w:rtl/>
        </w:rPr>
      </w:pPr>
    </w:p>
    <w:p w:rsidR="008950A9" w:rsidRDefault="008950A9">
      <w:pPr>
        <w:rPr>
          <w:rFonts w:cs="B Mitra"/>
          <w:b/>
          <w:bCs/>
          <w:sz w:val="32"/>
          <w:szCs w:val="32"/>
          <w:rtl/>
        </w:rPr>
      </w:pPr>
    </w:p>
    <w:p w:rsidR="00356C39" w:rsidRDefault="00356C39">
      <w:pPr>
        <w:rPr>
          <w:rFonts w:cs="B Mitra"/>
          <w:b/>
          <w:bCs/>
          <w:sz w:val="32"/>
          <w:szCs w:val="32"/>
          <w:rtl/>
        </w:rPr>
      </w:pPr>
    </w:p>
    <w:p w:rsidR="008950A9" w:rsidRDefault="008950A9">
      <w:pPr>
        <w:rPr>
          <w:rFonts w:cs="B Mitra"/>
          <w:b/>
          <w:bCs/>
          <w:sz w:val="32"/>
          <w:szCs w:val="32"/>
          <w:rtl/>
        </w:rPr>
      </w:pPr>
    </w:p>
    <w:p w:rsidR="00194657" w:rsidRDefault="00194657">
      <w:pPr>
        <w:rPr>
          <w:rFonts w:cs="B Mitra"/>
          <w:b/>
          <w:bCs/>
          <w:sz w:val="32"/>
          <w:szCs w:val="32"/>
          <w:rtl/>
        </w:rPr>
      </w:pPr>
    </w:p>
    <w:p w:rsidR="00194657" w:rsidRPr="00225BEA" w:rsidRDefault="00194657" w:rsidP="00194657">
      <w:pPr>
        <w:jc w:val="center"/>
        <w:rPr>
          <w:rFonts w:cs="B Mitra"/>
          <w:b/>
          <w:bCs/>
          <w:rtl/>
          <w:lang w:bidi="fa-IR"/>
        </w:rPr>
      </w:pPr>
      <w:r w:rsidRPr="00225BEA">
        <w:rPr>
          <w:rFonts w:cs="B Titr" w:hint="cs"/>
          <w:b/>
          <w:bCs/>
          <w:sz w:val="28"/>
          <w:szCs w:val="28"/>
          <w:rtl/>
          <w:lang w:bidi="fa-IR"/>
        </w:rPr>
        <w:t>معاونت تحقيقات و فناوري</w:t>
      </w:r>
      <w:r w:rsidRPr="00225BEA">
        <w:rPr>
          <w:rFonts w:cs="B Mitra" w:hint="cs"/>
          <w:b/>
          <w:bCs/>
          <w:rtl/>
          <w:lang w:bidi="fa-IR"/>
        </w:rPr>
        <w:t xml:space="preserve"> </w:t>
      </w:r>
    </w:p>
    <w:tbl>
      <w:tblPr>
        <w:tblStyle w:val="TableGrid"/>
        <w:bidiVisual/>
        <w:tblW w:w="15167" w:type="dxa"/>
        <w:jc w:val="center"/>
        <w:tblInd w:w="-1243" w:type="dxa"/>
        <w:tblLayout w:type="fixed"/>
        <w:tblLook w:val="04A0" w:firstRow="1" w:lastRow="0" w:firstColumn="1" w:lastColumn="0" w:noHBand="0" w:noVBand="1"/>
      </w:tblPr>
      <w:tblGrid>
        <w:gridCol w:w="708"/>
        <w:gridCol w:w="3544"/>
        <w:gridCol w:w="1239"/>
        <w:gridCol w:w="1387"/>
        <w:gridCol w:w="1022"/>
        <w:gridCol w:w="1560"/>
        <w:gridCol w:w="2588"/>
        <w:gridCol w:w="3119"/>
      </w:tblGrid>
      <w:tr w:rsidR="00187275"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ردیف</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شاخص</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مستند شاخص</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واحد سنجش</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Pr>
                <w:rFonts w:cs="B Mitra" w:hint="cs"/>
                <w:b/>
                <w:bCs/>
                <w:rtl/>
                <w:lang w:bidi="fa-IR"/>
              </w:rPr>
              <w:t xml:space="preserve">سقف امتياز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rtl/>
                <w:lang w:bidi="fa-IR"/>
              </w:rPr>
            </w:pPr>
            <w:r w:rsidRPr="00A50255">
              <w:rPr>
                <w:rFonts w:cs="B Mitra" w:hint="cs"/>
                <w:b/>
                <w:bCs/>
                <w:rtl/>
                <w:lang w:bidi="fa-IR"/>
              </w:rPr>
              <w:t>استانداردملی</w:t>
            </w:r>
            <w:r w:rsidR="00434757">
              <w:rPr>
                <w:rFonts w:cs="B Mitra" w:hint="cs"/>
                <w:b/>
                <w:bCs/>
                <w:rtl/>
                <w:lang w:bidi="fa-IR"/>
              </w:rPr>
              <w:t xml:space="preserve"> </w:t>
            </w:r>
            <w:r w:rsidRPr="00A50255">
              <w:rPr>
                <w:rFonts w:cs="B Mitra" w:hint="cs"/>
                <w:b/>
                <w:bCs/>
                <w:rtl/>
                <w:lang w:bidi="fa-IR"/>
              </w:rPr>
              <w:t>(هدف)</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تعریف عملیاتی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187275" w:rsidRPr="00A50255" w:rsidRDefault="00187275" w:rsidP="007F2845">
            <w:pPr>
              <w:jc w:val="center"/>
              <w:rPr>
                <w:rFonts w:cs="B Mitra"/>
                <w:b/>
                <w:bCs/>
                <w:lang w:bidi="fa-IR"/>
              </w:rPr>
            </w:pPr>
            <w:r w:rsidRPr="00A50255">
              <w:rPr>
                <w:rFonts w:cs="B Mitra" w:hint="cs"/>
                <w:b/>
                <w:bCs/>
                <w:rtl/>
                <w:lang w:bidi="fa-IR"/>
              </w:rPr>
              <w:t>نحوه محاسبه</w:t>
            </w:r>
          </w:p>
        </w:tc>
      </w:tr>
      <w:tr w:rsidR="00187275"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270A16">
            <w:pPr>
              <w:jc w:val="center"/>
              <w:rPr>
                <w:rFonts w:cs="B Mitra"/>
                <w:b/>
                <w:bCs/>
                <w:sz w:val="20"/>
                <w:szCs w:val="20"/>
                <w:rtl/>
                <w:lang w:bidi="fa-IR"/>
              </w:rPr>
            </w:pPr>
            <w:r>
              <w:rPr>
                <w:rFonts w:cs="B Mitra" w:hint="cs"/>
                <w:b/>
                <w:bCs/>
                <w:sz w:val="20"/>
                <w:szCs w:val="20"/>
                <w:rtl/>
                <w:lang w:bidi="fa-IR"/>
              </w:rPr>
              <w:t>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194657" w:rsidRDefault="002B102B" w:rsidP="002B102B">
            <w:pPr>
              <w:tabs>
                <w:tab w:val="left" w:pos="1350"/>
              </w:tabs>
              <w:rPr>
                <w:rFonts w:cs="B Nazanin"/>
                <w:color w:val="000000" w:themeColor="text1"/>
                <w:sz w:val="22"/>
                <w:szCs w:val="22"/>
                <w:rtl/>
                <w:lang w:bidi="fa-IR"/>
              </w:rPr>
            </w:pPr>
            <w:r>
              <w:rPr>
                <w:rFonts w:cs="B Nazanin" w:hint="cs"/>
                <w:color w:val="000000" w:themeColor="text1"/>
                <w:sz w:val="22"/>
                <w:szCs w:val="22"/>
                <w:rtl/>
              </w:rPr>
              <w:t>نسبت مجلات علمی و پژوهشی نمایه شده در پایگاه</w:t>
            </w:r>
            <w:r>
              <w:rPr>
                <w:rFonts w:cs="B Nazanin" w:hint="cs"/>
                <w:color w:val="000000" w:themeColor="text1"/>
                <w:sz w:val="22"/>
                <w:szCs w:val="22"/>
                <w:rtl/>
              </w:rPr>
              <w:softHyphen/>
              <w:t>های استنادی معتبر بین</w:t>
            </w:r>
            <w:r>
              <w:rPr>
                <w:rFonts w:cs="B Nazanin" w:hint="cs"/>
                <w:color w:val="000000" w:themeColor="text1"/>
                <w:sz w:val="22"/>
                <w:szCs w:val="22"/>
                <w:rtl/>
              </w:rPr>
              <w:softHyphen/>
              <w:t>المللی حوزه سلامت به کل مجلات علمی-پژوهشی نمایه شده کشور در آن پایگاه</w:t>
            </w:r>
            <w:r>
              <w:rPr>
                <w:rFonts w:cs="B Nazanin" w:hint="cs"/>
                <w:color w:val="000000" w:themeColor="text1"/>
                <w:sz w:val="22"/>
                <w:szCs w:val="22"/>
                <w:rtl/>
              </w:rPr>
              <w:softHyphen/>
              <w:t>ها</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270A16">
            <w:pPr>
              <w:tabs>
                <w:tab w:val="left" w:pos="1350"/>
              </w:tabs>
              <w:jc w:val="center"/>
              <w:rPr>
                <w:rFonts w:cs="Mitra"/>
                <w:spacing w:val="-6"/>
                <w:sz w:val="22"/>
                <w:szCs w:val="22"/>
                <w:rtl/>
                <w:lang w:bidi="fa-IR"/>
              </w:rPr>
            </w:pPr>
            <w:r w:rsidRPr="00210F13">
              <w:rPr>
                <w:rFonts w:cs="Mitra" w:hint="cs"/>
                <w:spacing w:val="-6"/>
                <w:sz w:val="22"/>
                <w:szCs w:val="22"/>
                <w:rtl/>
                <w:lang w:bidi="fa-IR"/>
              </w:rPr>
              <w:t>بسته اجرايي (10)</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87275" w:rsidRPr="00E200C7" w:rsidRDefault="00187275" w:rsidP="00270A16">
            <w:pPr>
              <w:tabs>
                <w:tab w:val="left" w:pos="1350"/>
              </w:tabs>
              <w:jc w:val="center"/>
              <w:rPr>
                <w:rFonts w:cs="B Nazanin"/>
                <w:color w:val="000000" w:themeColor="text1"/>
                <w:rtl/>
                <w:lang w:bidi="fa-IR"/>
              </w:rPr>
            </w:pPr>
            <w:r w:rsidRPr="00E200C7">
              <w:rPr>
                <w:rFonts w:cs="B Nazanin" w:hint="cs"/>
                <w:color w:val="000000" w:themeColor="text1"/>
                <w:rtl/>
                <w:lang w:bidi="fa-IR"/>
              </w:rPr>
              <w:t>درصد</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87275" w:rsidRPr="00E200C7" w:rsidRDefault="00B15F27" w:rsidP="00187275">
            <w:pPr>
              <w:tabs>
                <w:tab w:val="left" w:pos="1350"/>
              </w:tabs>
              <w:jc w:val="center"/>
              <w:rPr>
                <w:rFonts w:cs="B Nazanin"/>
                <w:color w:val="000000" w:themeColor="text1"/>
                <w:rtl/>
                <w:lang w:bidi="fa-IR"/>
              </w:rPr>
            </w:pPr>
            <w:r>
              <w:rPr>
                <w:rFonts w:cs="B Nazanin" w:hint="cs"/>
                <w:color w:val="000000" w:themeColor="text1"/>
                <w:rtl/>
                <w:lang w:bidi="fa-IR"/>
              </w:rPr>
              <w:t>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2B102B" w:rsidP="00270A16">
            <w:pPr>
              <w:tabs>
                <w:tab w:val="left" w:pos="1350"/>
              </w:tabs>
              <w:jc w:val="center"/>
              <w:rPr>
                <w:rFonts w:cs="B Nazanin"/>
                <w:color w:val="000000" w:themeColor="text1"/>
                <w:rtl/>
                <w:lang w:bidi="fa-IR"/>
              </w:rPr>
            </w:pPr>
            <w:r>
              <w:rPr>
                <w:rFonts w:cs="B Nazanin" w:hint="cs"/>
                <w:color w:val="000000" w:themeColor="text1"/>
                <w:rtl/>
                <w:lang w:bidi="fa-IR"/>
              </w:rPr>
              <w:t>35</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center"/>
              <w:outlineLvl w:val="6"/>
              <w:rPr>
                <w:rFonts w:cs="B Nazanin"/>
                <w:color w:val="000000" w:themeColor="text1"/>
                <w:szCs w:val="20"/>
                <w:rtl/>
                <w:lang w:bidi="fa-IR"/>
              </w:rPr>
            </w:pPr>
            <w:r>
              <w:rPr>
                <w:rFonts w:cs="B Nazanin" w:hint="cs"/>
                <w:color w:val="000000" w:themeColor="text1"/>
                <w:szCs w:val="20"/>
                <w:rtl/>
              </w:rPr>
              <w:t xml:space="preserve">منظور تعداد </w:t>
            </w:r>
            <w:r w:rsidRPr="00E200C7">
              <w:rPr>
                <w:rFonts w:cs="B Nazanin" w:hint="cs"/>
                <w:color w:val="000000" w:themeColor="text1"/>
                <w:szCs w:val="20"/>
                <w:rtl/>
              </w:rPr>
              <w:t>مجلات علمي پژوهشي</w:t>
            </w:r>
            <w:r>
              <w:rPr>
                <w:rFonts w:cs="B Nazanin" w:hint="cs"/>
                <w:color w:val="000000" w:themeColor="text1"/>
                <w:szCs w:val="20"/>
                <w:rtl/>
              </w:rPr>
              <w:t xml:space="preserve"> علوم پزشکی</w:t>
            </w:r>
            <w:r w:rsidRPr="00E200C7">
              <w:rPr>
                <w:rFonts w:cs="B Nazanin" w:hint="cs"/>
                <w:color w:val="000000" w:themeColor="text1"/>
                <w:szCs w:val="20"/>
                <w:rtl/>
              </w:rPr>
              <w:t xml:space="preserve"> نمايه شده در پايگاه</w:t>
            </w:r>
            <w:r>
              <w:rPr>
                <w:rFonts w:cs="B Nazanin" w:hint="eastAsia"/>
                <w:color w:val="000000" w:themeColor="text1"/>
                <w:rtl/>
              </w:rPr>
              <w:t>‌</w:t>
            </w:r>
            <w:r w:rsidRPr="00E200C7">
              <w:rPr>
                <w:rFonts w:cs="B Nazanin" w:hint="cs"/>
                <w:color w:val="000000" w:themeColor="text1"/>
                <w:szCs w:val="20"/>
                <w:rtl/>
              </w:rPr>
              <w:t>هاي استنادي معتبر بين</w:t>
            </w:r>
            <w:r>
              <w:rPr>
                <w:rFonts w:cs="B Nazanin" w:hint="eastAsia"/>
                <w:color w:val="000000" w:themeColor="text1"/>
                <w:rtl/>
              </w:rPr>
              <w:t>‌</w:t>
            </w:r>
            <w:r w:rsidRPr="00E200C7">
              <w:rPr>
                <w:rFonts w:cs="B Nazanin" w:hint="cs"/>
                <w:color w:val="000000" w:themeColor="text1"/>
                <w:szCs w:val="20"/>
                <w:rtl/>
              </w:rPr>
              <w:t>المللي</w:t>
            </w:r>
            <w:r>
              <w:rPr>
                <w:rFonts w:cs="B Nazanin" w:hint="cs"/>
                <w:color w:val="000000" w:themeColor="text1"/>
                <w:szCs w:val="20"/>
                <w:rtl/>
              </w:rPr>
              <w:t xml:space="preserve"> (شامل</w:t>
            </w:r>
            <w:r w:rsidRPr="00E200C7">
              <w:rPr>
                <w:rFonts w:cs="B Nazanin" w:hint="cs"/>
                <w:color w:val="000000" w:themeColor="text1"/>
                <w:szCs w:val="20"/>
                <w:rtl/>
              </w:rPr>
              <w:t xml:space="preserve"> </w:t>
            </w:r>
            <w:r>
              <w:rPr>
                <w:rFonts w:cs="B Nazanin"/>
                <w:color w:val="000000" w:themeColor="text1"/>
                <w:szCs w:val="20"/>
              </w:rPr>
              <w:t>ISI: WOS, MEDLINE, SCOPUS</w:t>
            </w:r>
            <w:r>
              <w:rPr>
                <w:rFonts w:cs="B Nazanin" w:hint="cs"/>
                <w:color w:val="000000" w:themeColor="text1"/>
                <w:szCs w:val="20"/>
                <w:rtl/>
                <w:lang w:bidi="fa-IR"/>
              </w:rPr>
              <w:t xml:space="preserve">) به </w:t>
            </w:r>
            <w:r w:rsidRPr="00E200C7">
              <w:rPr>
                <w:rFonts w:cs="B Nazanin" w:hint="cs"/>
                <w:color w:val="000000" w:themeColor="text1"/>
                <w:szCs w:val="20"/>
                <w:rtl/>
              </w:rPr>
              <w:t>کل مجلات علمي پ</w:t>
            </w:r>
            <w:r>
              <w:rPr>
                <w:rFonts w:cs="B Nazanin" w:hint="cs"/>
                <w:color w:val="000000" w:themeColor="text1"/>
                <w:szCs w:val="20"/>
                <w:rtl/>
              </w:rPr>
              <w:t>ژ</w:t>
            </w:r>
            <w:r w:rsidRPr="00E200C7">
              <w:rPr>
                <w:rFonts w:cs="B Nazanin" w:hint="cs"/>
                <w:color w:val="000000" w:themeColor="text1"/>
                <w:szCs w:val="20"/>
                <w:rtl/>
              </w:rPr>
              <w:t xml:space="preserve">وهشي </w:t>
            </w:r>
            <w:r>
              <w:rPr>
                <w:rFonts w:cs="B Nazanin" w:hint="cs"/>
                <w:color w:val="000000" w:themeColor="text1"/>
                <w:szCs w:val="20"/>
                <w:rtl/>
              </w:rPr>
              <w:t>مصوب وزارت بهداشت</w:t>
            </w:r>
            <w:r>
              <w:rPr>
                <w:rFonts w:cs="B Nazanin" w:hint="cs"/>
                <w:color w:val="000000" w:themeColor="text1"/>
                <w:szCs w:val="20"/>
                <w:rtl/>
                <w:lang w:bidi="fa-IR"/>
              </w:rPr>
              <w:t xml:space="preserve"> است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center"/>
              <w:outlineLvl w:val="6"/>
              <w:rPr>
                <w:rFonts w:cs="B Nazanin"/>
                <w:color w:val="000000" w:themeColor="text1"/>
                <w:szCs w:val="20"/>
                <w:rtl/>
                <w:lang w:bidi="fa-IR"/>
              </w:rPr>
            </w:pPr>
            <w:r w:rsidRPr="00E200C7">
              <w:rPr>
                <w:rFonts w:cs="B Nazanin" w:hint="cs"/>
                <w:color w:val="000000" w:themeColor="text1"/>
                <w:szCs w:val="20"/>
                <w:rtl/>
              </w:rPr>
              <w:t>مجلات علمي پژوهشي</w:t>
            </w:r>
            <w:r>
              <w:rPr>
                <w:rFonts w:cs="B Nazanin" w:hint="cs"/>
                <w:color w:val="000000" w:themeColor="text1"/>
                <w:szCs w:val="20"/>
                <w:rtl/>
              </w:rPr>
              <w:t xml:space="preserve"> علوم پزشکی</w:t>
            </w:r>
            <w:r w:rsidRPr="00E200C7">
              <w:rPr>
                <w:rFonts w:cs="B Nazanin" w:hint="cs"/>
                <w:color w:val="000000" w:themeColor="text1"/>
                <w:szCs w:val="20"/>
                <w:rtl/>
              </w:rPr>
              <w:t xml:space="preserve"> نمايه شده در پايگاه</w:t>
            </w:r>
            <w:r>
              <w:rPr>
                <w:rFonts w:cs="B Nazanin" w:hint="eastAsia"/>
                <w:color w:val="000000" w:themeColor="text1"/>
                <w:rtl/>
              </w:rPr>
              <w:t>‌</w:t>
            </w:r>
            <w:r w:rsidRPr="00E200C7">
              <w:rPr>
                <w:rFonts w:cs="B Nazanin" w:hint="cs"/>
                <w:color w:val="000000" w:themeColor="text1"/>
                <w:szCs w:val="20"/>
                <w:rtl/>
              </w:rPr>
              <w:t>هاي استنادي معتبر بين</w:t>
            </w:r>
            <w:r>
              <w:rPr>
                <w:rFonts w:cs="B Nazanin" w:hint="eastAsia"/>
                <w:color w:val="000000" w:themeColor="text1"/>
                <w:rtl/>
              </w:rPr>
              <w:t>‌</w:t>
            </w:r>
            <w:r w:rsidRPr="00E200C7">
              <w:rPr>
                <w:rFonts w:cs="B Nazanin" w:hint="cs"/>
                <w:color w:val="000000" w:themeColor="text1"/>
                <w:szCs w:val="20"/>
                <w:rtl/>
              </w:rPr>
              <w:t>المللي</w:t>
            </w:r>
            <w:r>
              <w:rPr>
                <w:rFonts w:cs="B Nazanin" w:hint="cs"/>
                <w:color w:val="000000" w:themeColor="text1"/>
                <w:szCs w:val="20"/>
                <w:rtl/>
              </w:rPr>
              <w:t xml:space="preserve"> (شامل</w:t>
            </w:r>
            <w:r w:rsidRPr="00E200C7">
              <w:rPr>
                <w:rFonts w:cs="B Nazanin" w:hint="cs"/>
                <w:color w:val="000000" w:themeColor="text1"/>
                <w:szCs w:val="20"/>
                <w:rtl/>
              </w:rPr>
              <w:t xml:space="preserve"> </w:t>
            </w:r>
            <w:r>
              <w:rPr>
                <w:rFonts w:cs="B Nazanin"/>
                <w:color w:val="000000" w:themeColor="text1"/>
                <w:szCs w:val="20"/>
              </w:rPr>
              <w:t>ISI: WOS, MEDLINE, SCOPUS</w:t>
            </w:r>
            <w:r>
              <w:rPr>
                <w:rFonts w:cs="B Nazanin" w:hint="cs"/>
                <w:color w:val="000000" w:themeColor="text1"/>
                <w:szCs w:val="20"/>
                <w:rtl/>
                <w:lang w:bidi="fa-IR"/>
              </w:rPr>
              <w:t xml:space="preserve">) به </w:t>
            </w:r>
            <w:r w:rsidRPr="00E200C7">
              <w:rPr>
                <w:rFonts w:cs="B Nazanin" w:hint="cs"/>
                <w:color w:val="000000" w:themeColor="text1"/>
                <w:szCs w:val="20"/>
                <w:rtl/>
              </w:rPr>
              <w:t>کل مجلات علمي پ</w:t>
            </w:r>
            <w:r>
              <w:rPr>
                <w:rFonts w:cs="B Nazanin" w:hint="cs"/>
                <w:color w:val="000000" w:themeColor="text1"/>
                <w:szCs w:val="20"/>
                <w:rtl/>
              </w:rPr>
              <w:t>ژ</w:t>
            </w:r>
            <w:r w:rsidRPr="00E200C7">
              <w:rPr>
                <w:rFonts w:cs="B Nazanin" w:hint="cs"/>
                <w:color w:val="000000" w:themeColor="text1"/>
                <w:szCs w:val="20"/>
                <w:rtl/>
              </w:rPr>
              <w:t xml:space="preserve">وهشي </w:t>
            </w:r>
            <w:r>
              <w:rPr>
                <w:rFonts w:cs="B Nazanin" w:hint="cs"/>
                <w:color w:val="000000" w:themeColor="text1"/>
                <w:szCs w:val="20"/>
                <w:rtl/>
              </w:rPr>
              <w:t>مصوب وزارت بهداشت</w:t>
            </w:r>
          </w:p>
        </w:tc>
      </w:tr>
      <w:tr w:rsidR="00187275"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270A16">
            <w:pPr>
              <w:jc w:val="center"/>
              <w:rPr>
                <w:rFonts w:cs="B Mitra"/>
                <w:b/>
                <w:bCs/>
                <w:sz w:val="20"/>
                <w:szCs w:val="20"/>
                <w:rtl/>
                <w:lang w:bidi="fa-IR"/>
              </w:rPr>
            </w:pPr>
            <w:r>
              <w:rPr>
                <w:rFonts w:cs="B Mitra" w:hint="cs"/>
                <w:b/>
                <w:bCs/>
                <w:sz w:val="20"/>
                <w:szCs w:val="20"/>
                <w:rtl/>
                <w:lang w:bidi="fa-IR"/>
              </w:rPr>
              <w:t>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194657" w:rsidRDefault="00187275" w:rsidP="00270A16">
            <w:pPr>
              <w:tabs>
                <w:tab w:val="left" w:pos="1350"/>
              </w:tabs>
              <w:jc w:val="lowKashida"/>
              <w:rPr>
                <w:rFonts w:cs="B Nazanin"/>
                <w:color w:val="000000" w:themeColor="text1"/>
                <w:sz w:val="22"/>
                <w:szCs w:val="22"/>
                <w:rtl/>
                <w:lang w:bidi="fa-IR"/>
              </w:rPr>
            </w:pPr>
            <w:r w:rsidRPr="00194657">
              <w:rPr>
                <w:rFonts w:cs="B Nazanin" w:hint="cs"/>
                <w:color w:val="000000" w:themeColor="text1"/>
                <w:sz w:val="22"/>
                <w:szCs w:val="22"/>
                <w:rtl/>
              </w:rPr>
              <w:t>نسبت طرح</w:t>
            </w:r>
            <w:r w:rsidRPr="00194657">
              <w:rPr>
                <w:rFonts w:cs="B Nazanin" w:hint="eastAsia"/>
                <w:color w:val="000000" w:themeColor="text1"/>
                <w:sz w:val="22"/>
                <w:szCs w:val="22"/>
                <w:rtl/>
              </w:rPr>
              <w:t>‌</w:t>
            </w:r>
            <w:r w:rsidRPr="00194657">
              <w:rPr>
                <w:rFonts w:cs="B Nazanin" w:hint="cs"/>
                <w:color w:val="000000" w:themeColor="text1"/>
                <w:sz w:val="22"/>
                <w:szCs w:val="22"/>
                <w:rtl/>
              </w:rPr>
              <w:t>هاي پژوهشی هم</w:t>
            </w:r>
            <w:r w:rsidRPr="00194657">
              <w:rPr>
                <w:rFonts w:cs="B Nazanin" w:hint="eastAsia"/>
                <w:color w:val="000000" w:themeColor="text1"/>
                <w:sz w:val="22"/>
                <w:szCs w:val="22"/>
                <w:rtl/>
              </w:rPr>
              <w:t>‌</w:t>
            </w:r>
            <w:r w:rsidRPr="00194657">
              <w:rPr>
                <w:rFonts w:cs="B Nazanin" w:hint="cs"/>
                <w:color w:val="000000" w:themeColor="text1"/>
                <w:sz w:val="22"/>
                <w:szCs w:val="22"/>
                <w:rtl/>
              </w:rPr>
              <w:t>راستا با اولويت</w:t>
            </w:r>
            <w:r w:rsidRPr="00194657">
              <w:rPr>
                <w:rFonts w:cs="B Nazanin" w:hint="eastAsia"/>
                <w:color w:val="000000" w:themeColor="text1"/>
                <w:sz w:val="22"/>
                <w:szCs w:val="22"/>
                <w:rtl/>
              </w:rPr>
              <w:t>‌</w:t>
            </w:r>
            <w:r w:rsidRPr="00194657">
              <w:rPr>
                <w:rFonts w:cs="B Nazanin" w:hint="cs"/>
                <w:color w:val="000000" w:themeColor="text1"/>
                <w:sz w:val="22"/>
                <w:szCs w:val="22"/>
                <w:rtl/>
              </w:rPr>
              <w:t>هاي علوم پزشکي کشور به کل طرح</w:t>
            </w:r>
            <w:r w:rsidRPr="00194657">
              <w:rPr>
                <w:rFonts w:cs="B Nazanin" w:hint="eastAsia"/>
                <w:color w:val="000000" w:themeColor="text1"/>
                <w:sz w:val="22"/>
                <w:szCs w:val="22"/>
                <w:rtl/>
              </w:rPr>
              <w:t>‌</w:t>
            </w:r>
            <w:r w:rsidRPr="00194657">
              <w:rPr>
                <w:rFonts w:cs="B Nazanin" w:hint="cs"/>
                <w:color w:val="000000" w:themeColor="text1"/>
                <w:sz w:val="22"/>
                <w:szCs w:val="22"/>
                <w:rtl/>
              </w:rPr>
              <w:t>هاي پژوهشی علوم پزشکي کشور</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270A16">
            <w:pPr>
              <w:jc w:val="center"/>
              <w:rPr>
                <w:rFonts w:cs="Mitra"/>
                <w:spacing w:val="-6"/>
                <w:sz w:val="22"/>
                <w:szCs w:val="22"/>
                <w:lang w:bidi="fa-IR"/>
              </w:rPr>
            </w:pPr>
            <w:r w:rsidRPr="00084EB2">
              <w:rPr>
                <w:rFonts w:cs="Mitra" w:hint="cs"/>
                <w:spacing w:val="-6"/>
                <w:sz w:val="22"/>
                <w:szCs w:val="22"/>
                <w:rtl/>
                <w:lang w:bidi="fa-IR"/>
              </w:rPr>
              <w:t>بسته اجرايي (10)</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87275" w:rsidRPr="00E200C7" w:rsidRDefault="00187275" w:rsidP="00270A16">
            <w:pPr>
              <w:tabs>
                <w:tab w:val="left" w:pos="1350"/>
              </w:tabs>
              <w:jc w:val="center"/>
              <w:rPr>
                <w:rFonts w:cs="B Nazanin"/>
                <w:color w:val="000000" w:themeColor="text1"/>
                <w:rtl/>
                <w:lang w:bidi="fa-IR"/>
              </w:rPr>
            </w:pPr>
            <w:r w:rsidRPr="00E200C7">
              <w:rPr>
                <w:rFonts w:cs="B Nazanin" w:hint="cs"/>
                <w:color w:val="000000" w:themeColor="text1"/>
                <w:rtl/>
                <w:lang w:bidi="fa-IR"/>
              </w:rPr>
              <w:t>درصد</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87275" w:rsidRPr="00E200C7" w:rsidRDefault="002B102B" w:rsidP="00187275">
            <w:pPr>
              <w:tabs>
                <w:tab w:val="left" w:pos="1350"/>
              </w:tabs>
              <w:jc w:val="center"/>
              <w:rPr>
                <w:rFonts w:cs="B Nazanin"/>
                <w:color w:val="000000" w:themeColor="text1"/>
                <w:rtl/>
                <w:lang w:bidi="fa-IR"/>
              </w:rPr>
            </w:pPr>
            <w:r>
              <w:rPr>
                <w:rFonts w:cs="B Nazanin" w:hint="cs"/>
                <w:color w:val="000000" w:themeColor="text1"/>
                <w:rtl/>
                <w:lang w:bidi="fa-IR"/>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270A16">
            <w:pPr>
              <w:jc w:val="center"/>
              <w:rPr>
                <w:rFonts w:cs="B Nazanin"/>
                <w:color w:val="000000" w:themeColor="text1"/>
                <w:rtl/>
                <w:lang w:bidi="fa-IR"/>
              </w:rPr>
            </w:pPr>
            <w:r>
              <w:rPr>
                <w:rFonts w:cs="B Nazanin" w:hint="cs"/>
                <w:color w:val="000000" w:themeColor="text1"/>
                <w:rtl/>
                <w:lang w:bidi="fa-IR"/>
              </w:rPr>
              <w:t>85</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lowKashida"/>
              <w:outlineLvl w:val="6"/>
              <w:rPr>
                <w:rFonts w:cs="B Nazanin"/>
                <w:color w:val="000000" w:themeColor="text1"/>
                <w:szCs w:val="20"/>
                <w:rtl/>
                <w:lang w:bidi="fa-IR"/>
              </w:rPr>
            </w:pPr>
            <w:r>
              <w:rPr>
                <w:rFonts w:cs="B Nazanin" w:hint="cs"/>
                <w:color w:val="000000" w:themeColor="text1"/>
                <w:szCs w:val="20"/>
                <w:rtl/>
                <w:lang w:bidi="fa-IR"/>
              </w:rPr>
              <w:t>منظور تعداد طرح</w:t>
            </w:r>
            <w:r>
              <w:rPr>
                <w:rFonts w:cs="B Nazanin" w:hint="eastAsia"/>
                <w:color w:val="000000" w:themeColor="text1"/>
                <w:szCs w:val="20"/>
                <w:rtl/>
                <w:lang w:bidi="fa-IR"/>
              </w:rPr>
              <w:t>‌</w:t>
            </w:r>
            <w:r>
              <w:rPr>
                <w:rFonts w:cs="B Nazanin" w:hint="cs"/>
                <w:color w:val="000000" w:themeColor="text1"/>
                <w:szCs w:val="20"/>
                <w:rtl/>
                <w:lang w:bidi="fa-IR"/>
              </w:rPr>
              <w:t>های م</w:t>
            </w:r>
            <w:r w:rsidRPr="00E200C7">
              <w:rPr>
                <w:rFonts w:cs="B Nazanin" w:hint="cs"/>
                <w:color w:val="000000" w:themeColor="text1"/>
                <w:szCs w:val="20"/>
                <w:rtl/>
                <w:lang w:bidi="fa-IR"/>
              </w:rPr>
              <w:t>نطبق بر ا</w:t>
            </w:r>
            <w:r>
              <w:rPr>
                <w:rFonts w:cs="B Nazanin" w:hint="cs"/>
                <w:color w:val="000000" w:themeColor="text1"/>
                <w:szCs w:val="20"/>
                <w:rtl/>
                <w:lang w:bidi="fa-IR"/>
              </w:rPr>
              <w:t>و</w:t>
            </w:r>
            <w:r w:rsidRPr="00E200C7">
              <w:rPr>
                <w:rFonts w:cs="B Nazanin" w:hint="cs"/>
                <w:color w:val="000000" w:themeColor="text1"/>
                <w:szCs w:val="20"/>
                <w:rtl/>
                <w:lang w:bidi="fa-IR"/>
              </w:rPr>
              <w:t>لویت</w:t>
            </w:r>
            <w:r>
              <w:rPr>
                <w:rFonts w:cs="B Nazanin" w:hint="eastAsia"/>
                <w:color w:val="000000" w:themeColor="text1"/>
                <w:szCs w:val="20"/>
                <w:rtl/>
                <w:lang w:bidi="fa-IR"/>
              </w:rPr>
              <w:t>‌</w:t>
            </w:r>
            <w:r w:rsidRPr="00E200C7">
              <w:rPr>
                <w:rFonts w:cs="B Nazanin" w:hint="cs"/>
                <w:color w:val="000000" w:themeColor="text1"/>
                <w:szCs w:val="20"/>
                <w:rtl/>
                <w:lang w:bidi="fa-IR"/>
              </w:rPr>
              <w:t>های پژوهش</w:t>
            </w:r>
            <w:r>
              <w:rPr>
                <w:rFonts w:cs="B Nazanin" w:hint="eastAsia"/>
                <w:color w:val="000000" w:themeColor="text1"/>
                <w:szCs w:val="20"/>
                <w:rtl/>
                <w:lang w:bidi="fa-IR"/>
              </w:rPr>
              <w:t>‌ها</w:t>
            </w:r>
            <w:r w:rsidRPr="00E200C7">
              <w:rPr>
                <w:rFonts w:cs="B Nazanin" w:hint="cs"/>
                <w:color w:val="000000" w:themeColor="text1"/>
                <w:szCs w:val="20"/>
                <w:rtl/>
                <w:lang w:bidi="fa-IR"/>
              </w:rPr>
              <w:t xml:space="preserve">ی علوم پزشکی کشور </w:t>
            </w:r>
            <w:r>
              <w:rPr>
                <w:rFonts w:cs="B Nazanin" w:hint="cs"/>
                <w:color w:val="000000" w:themeColor="text1"/>
                <w:szCs w:val="20"/>
                <w:rtl/>
                <w:lang w:bidi="fa-IR"/>
              </w:rPr>
              <w:t xml:space="preserve">به </w:t>
            </w:r>
            <w:r w:rsidRPr="00E200C7">
              <w:rPr>
                <w:rFonts w:cs="B Nazanin" w:hint="cs"/>
                <w:color w:val="000000" w:themeColor="text1"/>
                <w:szCs w:val="20"/>
                <w:rtl/>
                <w:lang w:bidi="fa-IR"/>
              </w:rPr>
              <w:t>کل پژوهش</w:t>
            </w:r>
            <w:r>
              <w:rPr>
                <w:rFonts w:cs="B Nazanin" w:hint="cs"/>
                <w:color w:val="000000" w:themeColor="text1"/>
                <w:szCs w:val="20"/>
                <w:rtl/>
                <w:lang w:bidi="fa-IR"/>
              </w:rPr>
              <w:t xml:space="preserve"> های انجام شده در حوزه علوم پزشک</w:t>
            </w:r>
            <w:r w:rsidRPr="00E200C7">
              <w:rPr>
                <w:rFonts w:cs="B Nazanin" w:hint="cs"/>
                <w:color w:val="000000" w:themeColor="text1"/>
                <w:szCs w:val="20"/>
                <w:rtl/>
                <w:lang w:bidi="fa-IR"/>
              </w:rPr>
              <w:t>ی</w:t>
            </w:r>
            <w:r>
              <w:rPr>
                <w:rFonts w:cs="B Nazanin" w:hint="cs"/>
                <w:color w:val="000000" w:themeColor="text1"/>
                <w:szCs w:val="20"/>
                <w:rtl/>
                <w:lang w:bidi="fa-IR"/>
              </w:rPr>
              <w:t xml:space="preserve"> است</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lowKashida"/>
              <w:outlineLvl w:val="6"/>
              <w:rPr>
                <w:rFonts w:cs="B Nazanin"/>
                <w:color w:val="000000" w:themeColor="text1"/>
                <w:szCs w:val="20"/>
                <w:rtl/>
                <w:lang w:bidi="fa-IR"/>
              </w:rPr>
            </w:pPr>
            <w:r>
              <w:rPr>
                <w:rFonts w:cs="B Nazanin" w:hint="cs"/>
                <w:color w:val="000000" w:themeColor="text1"/>
                <w:szCs w:val="20"/>
                <w:rtl/>
                <w:lang w:bidi="fa-IR"/>
              </w:rPr>
              <w:t>تعداد طرح</w:t>
            </w:r>
            <w:r>
              <w:rPr>
                <w:rFonts w:cs="B Nazanin" w:hint="eastAsia"/>
                <w:color w:val="000000" w:themeColor="text1"/>
                <w:szCs w:val="20"/>
                <w:rtl/>
                <w:lang w:bidi="fa-IR"/>
              </w:rPr>
              <w:t>‌</w:t>
            </w:r>
            <w:r>
              <w:rPr>
                <w:rFonts w:cs="B Nazanin" w:hint="cs"/>
                <w:color w:val="000000" w:themeColor="text1"/>
                <w:szCs w:val="20"/>
                <w:rtl/>
                <w:lang w:bidi="fa-IR"/>
              </w:rPr>
              <w:t>های م</w:t>
            </w:r>
            <w:r w:rsidRPr="00E200C7">
              <w:rPr>
                <w:rFonts w:cs="B Nazanin" w:hint="cs"/>
                <w:color w:val="000000" w:themeColor="text1"/>
                <w:szCs w:val="20"/>
                <w:rtl/>
                <w:lang w:bidi="fa-IR"/>
              </w:rPr>
              <w:t>نطبق بر ا</w:t>
            </w:r>
            <w:r>
              <w:rPr>
                <w:rFonts w:cs="B Nazanin" w:hint="cs"/>
                <w:color w:val="000000" w:themeColor="text1"/>
                <w:szCs w:val="20"/>
                <w:rtl/>
                <w:lang w:bidi="fa-IR"/>
              </w:rPr>
              <w:t>و</w:t>
            </w:r>
            <w:r w:rsidRPr="00E200C7">
              <w:rPr>
                <w:rFonts w:cs="B Nazanin" w:hint="cs"/>
                <w:color w:val="000000" w:themeColor="text1"/>
                <w:szCs w:val="20"/>
                <w:rtl/>
                <w:lang w:bidi="fa-IR"/>
              </w:rPr>
              <w:t>لویت</w:t>
            </w:r>
            <w:r>
              <w:rPr>
                <w:rFonts w:cs="B Nazanin" w:hint="eastAsia"/>
                <w:color w:val="000000" w:themeColor="text1"/>
                <w:szCs w:val="20"/>
                <w:rtl/>
                <w:lang w:bidi="fa-IR"/>
              </w:rPr>
              <w:t>‌</w:t>
            </w:r>
            <w:r w:rsidRPr="00E200C7">
              <w:rPr>
                <w:rFonts w:cs="B Nazanin" w:hint="cs"/>
                <w:color w:val="000000" w:themeColor="text1"/>
                <w:szCs w:val="20"/>
                <w:rtl/>
                <w:lang w:bidi="fa-IR"/>
              </w:rPr>
              <w:t>های پژوهش</w:t>
            </w:r>
            <w:r>
              <w:rPr>
                <w:rFonts w:cs="B Nazanin" w:hint="eastAsia"/>
                <w:color w:val="000000" w:themeColor="text1"/>
                <w:szCs w:val="20"/>
                <w:rtl/>
                <w:lang w:bidi="fa-IR"/>
              </w:rPr>
              <w:t>‌ها</w:t>
            </w:r>
            <w:r w:rsidRPr="00E200C7">
              <w:rPr>
                <w:rFonts w:cs="B Nazanin" w:hint="cs"/>
                <w:color w:val="000000" w:themeColor="text1"/>
                <w:szCs w:val="20"/>
                <w:rtl/>
                <w:lang w:bidi="fa-IR"/>
              </w:rPr>
              <w:t xml:space="preserve">ی علوم پزشکی کشور </w:t>
            </w:r>
            <w:r>
              <w:rPr>
                <w:rFonts w:cs="B Nazanin" w:hint="cs"/>
                <w:color w:val="000000" w:themeColor="text1"/>
                <w:szCs w:val="20"/>
                <w:rtl/>
                <w:lang w:bidi="fa-IR"/>
              </w:rPr>
              <w:t xml:space="preserve">به </w:t>
            </w:r>
            <w:r w:rsidRPr="00E200C7">
              <w:rPr>
                <w:rFonts w:cs="B Nazanin" w:hint="cs"/>
                <w:color w:val="000000" w:themeColor="text1"/>
                <w:szCs w:val="20"/>
                <w:rtl/>
                <w:lang w:bidi="fa-IR"/>
              </w:rPr>
              <w:t>کل پژوهش</w:t>
            </w:r>
            <w:r>
              <w:rPr>
                <w:rFonts w:cs="B Nazanin" w:hint="cs"/>
                <w:color w:val="000000" w:themeColor="text1"/>
                <w:szCs w:val="20"/>
                <w:rtl/>
                <w:lang w:bidi="fa-IR"/>
              </w:rPr>
              <w:t xml:space="preserve"> های انجام شده در حوزه علوم پزشک</w:t>
            </w:r>
            <w:r w:rsidRPr="00E200C7">
              <w:rPr>
                <w:rFonts w:cs="B Nazanin" w:hint="cs"/>
                <w:color w:val="000000" w:themeColor="text1"/>
                <w:szCs w:val="20"/>
                <w:rtl/>
                <w:lang w:bidi="fa-IR"/>
              </w:rPr>
              <w:t>ی</w:t>
            </w:r>
          </w:p>
        </w:tc>
      </w:tr>
      <w:tr w:rsidR="00187275"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270A16">
            <w:pPr>
              <w:jc w:val="center"/>
              <w:rPr>
                <w:rFonts w:cs="B Mitra"/>
                <w:b/>
                <w:bCs/>
                <w:sz w:val="20"/>
                <w:szCs w:val="20"/>
                <w:rtl/>
                <w:lang w:bidi="fa-IR"/>
              </w:rPr>
            </w:pPr>
            <w:r>
              <w:rPr>
                <w:rFonts w:cs="B Mitra" w:hint="cs"/>
                <w:b/>
                <w:bCs/>
                <w:sz w:val="20"/>
                <w:szCs w:val="20"/>
                <w:rtl/>
                <w:lang w:bidi="fa-IR"/>
              </w:rPr>
              <w:t>3</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194657" w:rsidRDefault="00187275" w:rsidP="00270A16">
            <w:pPr>
              <w:tabs>
                <w:tab w:val="left" w:pos="1350"/>
              </w:tabs>
              <w:rPr>
                <w:rFonts w:cs="B Nazanin"/>
                <w:color w:val="000000" w:themeColor="text1"/>
                <w:sz w:val="22"/>
                <w:szCs w:val="22"/>
                <w:rtl/>
              </w:rPr>
            </w:pPr>
            <w:r w:rsidRPr="00194657">
              <w:rPr>
                <w:rFonts w:cs="B Nazanin" w:hint="cs"/>
                <w:color w:val="000000" w:themeColor="text1"/>
                <w:sz w:val="22"/>
                <w:szCs w:val="22"/>
                <w:rtl/>
              </w:rPr>
              <w:t xml:space="preserve">سهم صادرات با فناوری پیشرفته </w:t>
            </w:r>
            <w:r w:rsidRPr="00194657">
              <w:rPr>
                <w:rFonts w:cs="B Nazanin"/>
                <w:color w:val="000000" w:themeColor="text1"/>
                <w:sz w:val="22"/>
                <w:szCs w:val="22"/>
              </w:rPr>
              <w:t>(High-tech)</w:t>
            </w:r>
            <w:r w:rsidRPr="00194657">
              <w:rPr>
                <w:rFonts w:cs="B Nazanin" w:hint="cs"/>
                <w:color w:val="000000" w:themeColor="text1"/>
                <w:sz w:val="22"/>
                <w:szCs w:val="22"/>
                <w:rtl/>
                <w:lang w:bidi="fa-IR"/>
              </w:rPr>
              <w:t xml:space="preserve"> از کل صادرات غیرنفتی کشور</w:t>
            </w:r>
            <w:r w:rsidRPr="00194657">
              <w:rPr>
                <w:rFonts w:cs="B Nazanin" w:hint="cs"/>
                <w:color w:val="000000" w:themeColor="text1"/>
                <w:sz w:val="22"/>
                <w:szCs w:val="22"/>
                <w:rtl/>
              </w:rPr>
              <w:t xml:space="preserve"> </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270A16">
            <w:pPr>
              <w:jc w:val="center"/>
              <w:rPr>
                <w:rFonts w:cs="Mitra"/>
                <w:spacing w:val="-6"/>
                <w:sz w:val="22"/>
                <w:szCs w:val="22"/>
                <w:lang w:bidi="fa-IR"/>
              </w:rPr>
            </w:pPr>
            <w:r w:rsidRPr="00084EB2">
              <w:rPr>
                <w:rFonts w:cs="Mitra" w:hint="cs"/>
                <w:spacing w:val="-6"/>
                <w:sz w:val="22"/>
                <w:szCs w:val="22"/>
                <w:rtl/>
                <w:lang w:bidi="fa-IR"/>
              </w:rPr>
              <w:t>بسته اجرايي (10)</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87275" w:rsidRPr="00E200C7" w:rsidRDefault="00187275" w:rsidP="00270A16">
            <w:pPr>
              <w:tabs>
                <w:tab w:val="left" w:pos="1350"/>
              </w:tabs>
              <w:jc w:val="center"/>
              <w:rPr>
                <w:rFonts w:cs="B Nazanin"/>
                <w:color w:val="000000" w:themeColor="text1"/>
                <w:rtl/>
                <w:lang w:bidi="fa-IR"/>
              </w:rPr>
            </w:pPr>
            <w:r w:rsidRPr="00E200C7">
              <w:rPr>
                <w:rFonts w:cs="B Nazanin" w:hint="cs"/>
                <w:color w:val="000000" w:themeColor="text1"/>
                <w:rtl/>
                <w:lang w:bidi="fa-IR"/>
              </w:rPr>
              <w:t>درصد</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87275" w:rsidRPr="00E200C7" w:rsidRDefault="002B102B" w:rsidP="00187275">
            <w:pPr>
              <w:tabs>
                <w:tab w:val="left" w:pos="1350"/>
              </w:tabs>
              <w:jc w:val="center"/>
              <w:rPr>
                <w:rFonts w:cs="B Nazanin"/>
                <w:color w:val="000000" w:themeColor="text1"/>
                <w:rtl/>
                <w:lang w:bidi="fa-IR"/>
              </w:rPr>
            </w:pPr>
            <w:r>
              <w:rPr>
                <w:rFonts w:cs="B Nazanin" w:hint="cs"/>
                <w:color w:val="000000" w:themeColor="text1"/>
                <w:rtl/>
                <w:lang w:bidi="fa-IR"/>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270A16">
            <w:pPr>
              <w:jc w:val="center"/>
              <w:rPr>
                <w:rFonts w:cs="B Nazanin"/>
                <w:color w:val="000000" w:themeColor="text1"/>
                <w:rtl/>
                <w:lang w:bidi="fa-IR"/>
              </w:rPr>
            </w:pPr>
            <w:r>
              <w:rPr>
                <w:rFonts w:cs="B Nazanin" w:hint="cs"/>
                <w:color w:val="000000" w:themeColor="text1"/>
                <w:rtl/>
                <w:lang w:bidi="fa-IR"/>
              </w:rPr>
              <w:t>2</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center"/>
              <w:outlineLvl w:val="6"/>
              <w:rPr>
                <w:color w:val="000000" w:themeColor="text1"/>
                <w:szCs w:val="20"/>
                <w:rtl/>
              </w:rPr>
            </w:pPr>
            <w:r>
              <w:rPr>
                <w:rFonts w:cs="B Nazanin" w:hint="cs"/>
                <w:color w:val="000000" w:themeColor="text1"/>
                <w:szCs w:val="20"/>
                <w:rtl/>
                <w:lang w:bidi="fa-IR"/>
              </w:rPr>
              <w:t xml:space="preserve">منظور صادرات </w:t>
            </w:r>
            <w:r>
              <w:rPr>
                <w:rFonts w:cs="B Nazanin"/>
                <w:color w:val="000000" w:themeColor="text1"/>
                <w:szCs w:val="20"/>
                <w:rtl/>
              </w:rPr>
              <w:t xml:space="preserve">با </w:t>
            </w:r>
            <w:r>
              <w:rPr>
                <w:rFonts w:cs="B Nazanin" w:hint="cs"/>
                <w:color w:val="000000" w:themeColor="text1"/>
                <w:szCs w:val="20"/>
                <w:rtl/>
              </w:rPr>
              <w:t>ف</w:t>
            </w:r>
            <w:r w:rsidRPr="004A0BE9">
              <w:rPr>
                <w:rFonts w:cs="B Nazanin"/>
                <w:color w:val="000000" w:themeColor="text1"/>
                <w:szCs w:val="20"/>
                <w:rtl/>
              </w:rPr>
              <w:t>ناور</w:t>
            </w:r>
            <w:r w:rsidRPr="004A0BE9">
              <w:rPr>
                <w:rFonts w:cs="B Nazanin" w:hint="cs"/>
                <w:color w:val="000000" w:themeColor="text1"/>
                <w:szCs w:val="20"/>
                <w:rtl/>
              </w:rPr>
              <w:t>ی</w:t>
            </w:r>
            <w:r w:rsidRPr="004A0BE9">
              <w:rPr>
                <w:rFonts w:cs="B Nazanin"/>
                <w:color w:val="000000" w:themeColor="text1"/>
                <w:szCs w:val="20"/>
                <w:rtl/>
              </w:rPr>
              <w:t xml:space="preserve"> پ</w:t>
            </w:r>
            <w:r w:rsidRPr="004A0BE9">
              <w:rPr>
                <w:rFonts w:cs="B Nazanin" w:hint="cs"/>
                <w:color w:val="000000" w:themeColor="text1"/>
                <w:szCs w:val="20"/>
                <w:rtl/>
              </w:rPr>
              <w:t>ی</w:t>
            </w:r>
            <w:r w:rsidRPr="004A0BE9">
              <w:rPr>
                <w:rFonts w:cs="B Nazanin" w:hint="eastAsia"/>
                <w:color w:val="000000" w:themeColor="text1"/>
                <w:szCs w:val="20"/>
                <w:rtl/>
              </w:rPr>
              <w:t>شرفته</w:t>
            </w:r>
            <w:r w:rsidRPr="004A0BE9">
              <w:rPr>
                <w:rFonts w:cs="B Nazanin"/>
                <w:color w:val="000000" w:themeColor="text1"/>
                <w:szCs w:val="20"/>
                <w:rtl/>
              </w:rPr>
              <w:t xml:space="preserve"> (</w:t>
            </w:r>
            <w:r w:rsidRPr="004A0BE9">
              <w:rPr>
                <w:rFonts w:cs="B Nazanin"/>
                <w:color w:val="000000" w:themeColor="text1"/>
                <w:szCs w:val="20"/>
              </w:rPr>
              <w:t>High-tech</w:t>
            </w:r>
            <w:r w:rsidRPr="004A0BE9">
              <w:rPr>
                <w:rFonts w:cs="B Nazanin"/>
                <w:color w:val="000000" w:themeColor="text1"/>
                <w:szCs w:val="20"/>
                <w:rtl/>
              </w:rPr>
              <w:t>)</w:t>
            </w:r>
            <w:r>
              <w:rPr>
                <w:rFonts w:hint="cs"/>
                <w:color w:val="000000" w:themeColor="text1"/>
                <w:szCs w:val="20"/>
                <w:rtl/>
              </w:rPr>
              <w:t xml:space="preserve"> به </w:t>
            </w:r>
            <w:r>
              <w:rPr>
                <w:rFonts w:cs="B Nazanin" w:hint="cs"/>
                <w:color w:val="000000" w:themeColor="text1"/>
                <w:szCs w:val="20"/>
                <w:rtl/>
              </w:rPr>
              <w:t>کل صادرات غیرنفتی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E200C7" w:rsidRDefault="00187275" w:rsidP="007F2845">
            <w:pPr>
              <w:pStyle w:val="Heading7"/>
              <w:spacing w:line="240" w:lineRule="auto"/>
              <w:jc w:val="center"/>
              <w:outlineLvl w:val="6"/>
              <w:rPr>
                <w:color w:val="000000" w:themeColor="text1"/>
                <w:szCs w:val="20"/>
                <w:rtl/>
              </w:rPr>
            </w:pPr>
            <w:r>
              <w:rPr>
                <w:rFonts w:cs="B Nazanin" w:hint="cs"/>
                <w:color w:val="000000" w:themeColor="text1"/>
                <w:szCs w:val="20"/>
                <w:rtl/>
                <w:lang w:bidi="fa-IR"/>
              </w:rPr>
              <w:t xml:space="preserve">صادرات </w:t>
            </w:r>
            <w:r>
              <w:rPr>
                <w:rFonts w:cs="B Nazanin"/>
                <w:color w:val="000000" w:themeColor="text1"/>
                <w:szCs w:val="20"/>
                <w:rtl/>
              </w:rPr>
              <w:t xml:space="preserve">با </w:t>
            </w:r>
            <w:r>
              <w:rPr>
                <w:rFonts w:cs="B Nazanin" w:hint="cs"/>
                <w:color w:val="000000" w:themeColor="text1"/>
                <w:szCs w:val="20"/>
                <w:rtl/>
              </w:rPr>
              <w:t>ف</w:t>
            </w:r>
            <w:r w:rsidRPr="004A0BE9">
              <w:rPr>
                <w:rFonts w:cs="B Nazanin"/>
                <w:color w:val="000000" w:themeColor="text1"/>
                <w:szCs w:val="20"/>
                <w:rtl/>
              </w:rPr>
              <w:t>ناور</w:t>
            </w:r>
            <w:r w:rsidRPr="004A0BE9">
              <w:rPr>
                <w:rFonts w:cs="B Nazanin" w:hint="cs"/>
                <w:color w:val="000000" w:themeColor="text1"/>
                <w:szCs w:val="20"/>
                <w:rtl/>
              </w:rPr>
              <w:t>ی</w:t>
            </w:r>
            <w:r w:rsidRPr="004A0BE9">
              <w:rPr>
                <w:rFonts w:cs="B Nazanin"/>
                <w:color w:val="000000" w:themeColor="text1"/>
                <w:szCs w:val="20"/>
                <w:rtl/>
              </w:rPr>
              <w:t xml:space="preserve"> پ</w:t>
            </w:r>
            <w:r w:rsidRPr="004A0BE9">
              <w:rPr>
                <w:rFonts w:cs="B Nazanin" w:hint="cs"/>
                <w:color w:val="000000" w:themeColor="text1"/>
                <w:szCs w:val="20"/>
                <w:rtl/>
              </w:rPr>
              <w:t>ی</w:t>
            </w:r>
            <w:r w:rsidRPr="004A0BE9">
              <w:rPr>
                <w:rFonts w:cs="B Nazanin" w:hint="eastAsia"/>
                <w:color w:val="000000" w:themeColor="text1"/>
                <w:szCs w:val="20"/>
                <w:rtl/>
              </w:rPr>
              <w:t>شرفته</w:t>
            </w:r>
            <w:r w:rsidRPr="004A0BE9">
              <w:rPr>
                <w:rFonts w:cs="B Nazanin"/>
                <w:color w:val="000000" w:themeColor="text1"/>
                <w:szCs w:val="20"/>
                <w:rtl/>
              </w:rPr>
              <w:t xml:space="preserve"> (</w:t>
            </w:r>
            <w:r w:rsidRPr="004A0BE9">
              <w:rPr>
                <w:rFonts w:cs="B Nazanin"/>
                <w:color w:val="000000" w:themeColor="text1"/>
                <w:szCs w:val="20"/>
              </w:rPr>
              <w:t>High-tech</w:t>
            </w:r>
            <w:r w:rsidRPr="004A0BE9">
              <w:rPr>
                <w:rFonts w:cs="B Nazanin"/>
                <w:color w:val="000000" w:themeColor="text1"/>
                <w:szCs w:val="20"/>
                <w:rtl/>
              </w:rPr>
              <w:t>)</w:t>
            </w:r>
            <w:r>
              <w:rPr>
                <w:rFonts w:hint="cs"/>
                <w:color w:val="000000" w:themeColor="text1"/>
                <w:szCs w:val="20"/>
                <w:rtl/>
              </w:rPr>
              <w:t xml:space="preserve"> به </w:t>
            </w:r>
            <w:r>
              <w:rPr>
                <w:rFonts w:cs="B Nazanin" w:hint="cs"/>
                <w:color w:val="000000" w:themeColor="text1"/>
                <w:szCs w:val="20"/>
                <w:rtl/>
              </w:rPr>
              <w:t>کل صادرات غیرنفتی</w:t>
            </w:r>
          </w:p>
        </w:tc>
      </w:tr>
      <w:tr w:rsidR="00187275"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Default="00187275" w:rsidP="00270A16">
            <w:pPr>
              <w:jc w:val="center"/>
              <w:rPr>
                <w:rFonts w:cs="B Mitra"/>
                <w:b/>
                <w:bCs/>
                <w:sz w:val="20"/>
                <w:szCs w:val="20"/>
                <w:rtl/>
                <w:lang w:bidi="fa-IR"/>
              </w:rPr>
            </w:pPr>
            <w:r>
              <w:rPr>
                <w:rFonts w:cs="B Mitra" w:hint="cs"/>
                <w:b/>
                <w:bCs/>
                <w:sz w:val="20"/>
                <w:szCs w:val="20"/>
                <w:rtl/>
                <w:lang w:bidi="fa-IR"/>
              </w:rPr>
              <w:t>4</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194657" w:rsidRDefault="002B102B" w:rsidP="00270A16">
            <w:pPr>
              <w:tabs>
                <w:tab w:val="left" w:pos="1350"/>
              </w:tabs>
              <w:rPr>
                <w:rFonts w:cs="B Nazanin"/>
                <w:color w:val="000000" w:themeColor="text1"/>
                <w:sz w:val="22"/>
                <w:szCs w:val="22"/>
                <w:rtl/>
              </w:rPr>
            </w:pPr>
            <w:r>
              <w:rPr>
                <w:rFonts w:cs="B Nazanin" w:hint="cs"/>
                <w:color w:val="000000" w:themeColor="text1"/>
                <w:sz w:val="22"/>
                <w:szCs w:val="22"/>
                <w:rtl/>
              </w:rPr>
              <w:t>نسبت</w:t>
            </w:r>
            <w:r w:rsidR="00187275" w:rsidRPr="00194657">
              <w:rPr>
                <w:rFonts w:cs="B Nazanin" w:hint="cs"/>
                <w:color w:val="000000" w:themeColor="text1"/>
                <w:sz w:val="22"/>
                <w:szCs w:val="22"/>
                <w:rtl/>
              </w:rPr>
              <w:t xml:space="preserve"> محصولات تجاری</w:t>
            </w:r>
            <w:r w:rsidR="00187275" w:rsidRPr="00194657">
              <w:rPr>
                <w:rFonts w:cs="B Nazanin" w:hint="eastAsia"/>
                <w:color w:val="000000" w:themeColor="text1"/>
                <w:sz w:val="22"/>
                <w:szCs w:val="22"/>
                <w:rtl/>
              </w:rPr>
              <w:t>‌</w:t>
            </w:r>
            <w:r w:rsidR="00187275" w:rsidRPr="00194657">
              <w:rPr>
                <w:rFonts w:cs="B Nazanin" w:hint="cs"/>
                <w:color w:val="000000" w:themeColor="text1"/>
                <w:sz w:val="22"/>
                <w:szCs w:val="22"/>
                <w:rtl/>
              </w:rPr>
              <w:t>سازی شده در حوزه سلامت به تعداد شرکت</w:t>
            </w:r>
            <w:r w:rsidR="00187275" w:rsidRPr="00194657">
              <w:rPr>
                <w:rFonts w:cs="B Nazanin" w:hint="eastAsia"/>
                <w:color w:val="000000" w:themeColor="text1"/>
                <w:sz w:val="22"/>
                <w:szCs w:val="22"/>
                <w:rtl/>
              </w:rPr>
              <w:t>‌</w:t>
            </w:r>
            <w:r w:rsidR="00187275" w:rsidRPr="00194657">
              <w:rPr>
                <w:rFonts w:cs="B Nazanin" w:hint="cs"/>
                <w:color w:val="000000" w:themeColor="text1"/>
                <w:sz w:val="22"/>
                <w:szCs w:val="22"/>
                <w:rtl/>
              </w:rPr>
              <w:t>های دانش</w:t>
            </w:r>
            <w:r w:rsidR="00187275" w:rsidRPr="00194657">
              <w:rPr>
                <w:rFonts w:cs="B Nazanin" w:hint="eastAsia"/>
                <w:color w:val="000000" w:themeColor="text1"/>
                <w:sz w:val="22"/>
                <w:szCs w:val="22"/>
                <w:rtl/>
              </w:rPr>
              <w:t>‌</w:t>
            </w:r>
            <w:r w:rsidR="00187275" w:rsidRPr="00194657">
              <w:rPr>
                <w:rFonts w:cs="B Nazanin" w:hint="cs"/>
                <w:color w:val="000000" w:themeColor="text1"/>
                <w:sz w:val="22"/>
                <w:szCs w:val="22"/>
                <w:rtl/>
              </w:rPr>
              <w:t>بنیان سلامت محور کشور</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10F13" w:rsidRDefault="00187275" w:rsidP="00270A16">
            <w:pPr>
              <w:jc w:val="center"/>
              <w:rPr>
                <w:rFonts w:cs="Mitra"/>
                <w:spacing w:val="-6"/>
                <w:sz w:val="22"/>
                <w:szCs w:val="22"/>
                <w:lang w:bidi="fa-IR"/>
              </w:rPr>
            </w:pPr>
            <w:r w:rsidRPr="00084EB2">
              <w:rPr>
                <w:rFonts w:cs="Mitra" w:hint="cs"/>
                <w:spacing w:val="-6"/>
                <w:sz w:val="22"/>
                <w:szCs w:val="22"/>
                <w:rtl/>
                <w:lang w:bidi="fa-IR"/>
              </w:rPr>
              <w:t>بسته اجرايي (10)</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87275" w:rsidRPr="000E0841" w:rsidRDefault="00187275" w:rsidP="00270A16">
            <w:pPr>
              <w:tabs>
                <w:tab w:val="left" w:pos="1350"/>
              </w:tabs>
              <w:jc w:val="center"/>
              <w:rPr>
                <w:rFonts w:cs="B Nazanin"/>
                <w:color w:val="000000" w:themeColor="text1"/>
                <w:sz w:val="22"/>
                <w:szCs w:val="22"/>
                <w:rtl/>
                <w:lang w:bidi="fa-IR"/>
              </w:rPr>
            </w:pPr>
            <w:r w:rsidRPr="000E0841">
              <w:rPr>
                <w:rFonts w:cs="B Nazanin" w:hint="cs"/>
                <w:color w:val="000000" w:themeColor="text1"/>
                <w:sz w:val="22"/>
                <w:szCs w:val="22"/>
                <w:rtl/>
                <w:lang w:bidi="fa-IR"/>
              </w:rPr>
              <w:t>درصد</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87275" w:rsidRPr="000E0841" w:rsidRDefault="00B15F27" w:rsidP="00187275">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0E0841" w:rsidRDefault="00187275" w:rsidP="00270A16">
            <w:pPr>
              <w:jc w:val="center"/>
              <w:rPr>
                <w:rFonts w:cs="B Nazanin"/>
                <w:color w:val="000000" w:themeColor="text1"/>
                <w:sz w:val="22"/>
                <w:szCs w:val="22"/>
                <w:rtl/>
                <w:lang w:bidi="fa-IR"/>
              </w:rPr>
            </w:pPr>
            <w:r w:rsidRPr="000E0841">
              <w:rPr>
                <w:rFonts w:cs="B Nazanin" w:hint="cs"/>
                <w:color w:val="000000" w:themeColor="text1"/>
                <w:sz w:val="22"/>
                <w:szCs w:val="22"/>
                <w:rtl/>
                <w:lang w:bidi="fa-IR"/>
              </w:rPr>
              <w:t>10</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B762F" w:rsidRDefault="00187275" w:rsidP="007F2845">
            <w:pPr>
              <w:pStyle w:val="Heading7"/>
              <w:spacing w:line="240" w:lineRule="auto"/>
              <w:jc w:val="center"/>
              <w:outlineLvl w:val="6"/>
              <w:rPr>
                <w:color w:val="000000" w:themeColor="text1"/>
                <w:szCs w:val="20"/>
                <w:rtl/>
              </w:rPr>
            </w:pPr>
            <w:r w:rsidRPr="002B762F">
              <w:rPr>
                <w:rFonts w:cs="B Nazanin" w:hint="cs"/>
                <w:color w:val="000000" w:themeColor="text1"/>
                <w:szCs w:val="20"/>
                <w:rtl/>
              </w:rPr>
              <w:t>محصولات تجاری</w:t>
            </w:r>
            <w:r>
              <w:rPr>
                <w:rFonts w:cs="B Nazanin" w:hint="eastAsia"/>
                <w:color w:val="000000" w:themeColor="text1"/>
                <w:szCs w:val="20"/>
                <w:rtl/>
              </w:rPr>
              <w:t>‌</w:t>
            </w:r>
            <w:r w:rsidRPr="002B762F">
              <w:rPr>
                <w:rFonts w:cs="B Nazanin" w:hint="cs"/>
                <w:color w:val="000000" w:themeColor="text1"/>
                <w:szCs w:val="20"/>
                <w:rtl/>
              </w:rPr>
              <w:t>سازی شده</w:t>
            </w:r>
            <w:r w:rsidRPr="007F1F3E">
              <w:rPr>
                <w:rFonts w:cs="B Nazanin" w:hint="cs"/>
                <w:color w:val="000000" w:themeColor="text1"/>
                <w:szCs w:val="20"/>
                <w:vertAlign w:val="superscript"/>
                <w:rtl/>
              </w:rPr>
              <w:t>*</w:t>
            </w:r>
            <w:r>
              <w:rPr>
                <w:rFonts w:hint="cs"/>
                <w:color w:val="000000" w:themeColor="text1"/>
                <w:szCs w:val="20"/>
                <w:rtl/>
              </w:rPr>
              <w:t xml:space="preserve"> به </w:t>
            </w:r>
            <w:r w:rsidRPr="002B762F">
              <w:rPr>
                <w:rFonts w:cs="B Nazanin" w:hint="cs"/>
                <w:color w:val="000000" w:themeColor="text1"/>
                <w:szCs w:val="20"/>
                <w:rtl/>
              </w:rPr>
              <w:t>تعداد شرکت</w:t>
            </w:r>
            <w:r>
              <w:rPr>
                <w:rFonts w:cs="B Nazanin" w:hint="eastAsia"/>
                <w:color w:val="000000" w:themeColor="text1"/>
                <w:szCs w:val="20"/>
                <w:rtl/>
              </w:rPr>
              <w:t>‌</w:t>
            </w:r>
            <w:r w:rsidRPr="002B762F">
              <w:rPr>
                <w:rFonts w:cs="B Nazanin" w:hint="cs"/>
                <w:color w:val="000000" w:themeColor="text1"/>
                <w:szCs w:val="20"/>
                <w:rtl/>
              </w:rPr>
              <w:t>های دانش</w:t>
            </w:r>
            <w:r>
              <w:rPr>
                <w:rFonts w:cs="B Nazanin" w:hint="eastAsia"/>
                <w:color w:val="000000" w:themeColor="text1"/>
                <w:szCs w:val="20"/>
                <w:rtl/>
              </w:rPr>
              <w:t>‌</w:t>
            </w:r>
            <w:r w:rsidRPr="002B762F">
              <w:rPr>
                <w:rFonts w:cs="B Nazanin" w:hint="cs"/>
                <w:color w:val="000000" w:themeColor="text1"/>
                <w:szCs w:val="20"/>
                <w:rtl/>
              </w:rPr>
              <w:t xml:space="preserve">بنیان </w:t>
            </w:r>
            <w:r>
              <w:rPr>
                <w:rFonts w:cs="B Nazanin" w:hint="cs"/>
                <w:color w:val="000000" w:themeColor="text1"/>
                <w:szCs w:val="20"/>
                <w:rtl/>
              </w:rPr>
              <w:t xml:space="preserve">سلامت </w:t>
            </w:r>
            <w:r w:rsidRPr="002B762F">
              <w:rPr>
                <w:rFonts w:cs="B Nazanin" w:hint="cs"/>
                <w:color w:val="000000" w:themeColor="text1"/>
                <w:szCs w:val="20"/>
                <w:rtl/>
              </w:rPr>
              <w:t>محور کشور</w:t>
            </w:r>
            <w:r>
              <w:rPr>
                <w:rFonts w:hint="cs"/>
                <w:color w:val="000000" w:themeColor="text1"/>
                <w:szCs w:val="20"/>
                <w:rtl/>
              </w:rPr>
              <w:t xml:space="preserve"> است </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87275" w:rsidRPr="002B762F" w:rsidRDefault="00187275" w:rsidP="007F2845">
            <w:pPr>
              <w:pStyle w:val="Heading7"/>
              <w:spacing w:line="240" w:lineRule="auto"/>
              <w:jc w:val="center"/>
              <w:outlineLvl w:val="6"/>
              <w:rPr>
                <w:color w:val="000000" w:themeColor="text1"/>
                <w:szCs w:val="20"/>
                <w:rtl/>
              </w:rPr>
            </w:pPr>
            <w:r w:rsidRPr="002B762F">
              <w:rPr>
                <w:rFonts w:cs="B Nazanin" w:hint="cs"/>
                <w:color w:val="000000" w:themeColor="text1"/>
                <w:szCs w:val="20"/>
                <w:rtl/>
              </w:rPr>
              <w:t>محصولات تجاری</w:t>
            </w:r>
            <w:r>
              <w:rPr>
                <w:rFonts w:cs="B Nazanin" w:hint="eastAsia"/>
                <w:color w:val="000000" w:themeColor="text1"/>
                <w:szCs w:val="20"/>
                <w:rtl/>
              </w:rPr>
              <w:t>‌</w:t>
            </w:r>
            <w:r w:rsidRPr="002B762F">
              <w:rPr>
                <w:rFonts w:cs="B Nazanin" w:hint="cs"/>
                <w:color w:val="000000" w:themeColor="text1"/>
                <w:szCs w:val="20"/>
                <w:rtl/>
              </w:rPr>
              <w:t>سازی شده</w:t>
            </w:r>
            <w:r w:rsidRPr="007F1F3E">
              <w:rPr>
                <w:rFonts w:cs="B Nazanin" w:hint="cs"/>
                <w:color w:val="000000" w:themeColor="text1"/>
                <w:szCs w:val="20"/>
                <w:vertAlign w:val="superscript"/>
                <w:rtl/>
              </w:rPr>
              <w:t>*</w:t>
            </w:r>
            <w:r>
              <w:rPr>
                <w:rFonts w:hint="cs"/>
                <w:color w:val="000000" w:themeColor="text1"/>
                <w:szCs w:val="20"/>
                <w:rtl/>
              </w:rPr>
              <w:t xml:space="preserve"> به </w:t>
            </w:r>
            <w:r w:rsidRPr="002B762F">
              <w:rPr>
                <w:rFonts w:cs="B Nazanin" w:hint="cs"/>
                <w:color w:val="000000" w:themeColor="text1"/>
                <w:szCs w:val="20"/>
                <w:rtl/>
              </w:rPr>
              <w:t>تعداد شرکت</w:t>
            </w:r>
            <w:r>
              <w:rPr>
                <w:rFonts w:cs="B Nazanin" w:hint="eastAsia"/>
                <w:color w:val="000000" w:themeColor="text1"/>
                <w:szCs w:val="20"/>
                <w:rtl/>
              </w:rPr>
              <w:t>‌</w:t>
            </w:r>
            <w:r w:rsidRPr="002B762F">
              <w:rPr>
                <w:rFonts w:cs="B Nazanin" w:hint="cs"/>
                <w:color w:val="000000" w:themeColor="text1"/>
                <w:szCs w:val="20"/>
                <w:rtl/>
              </w:rPr>
              <w:t>های دانش</w:t>
            </w:r>
            <w:r>
              <w:rPr>
                <w:rFonts w:cs="B Nazanin" w:hint="eastAsia"/>
                <w:color w:val="000000" w:themeColor="text1"/>
                <w:szCs w:val="20"/>
                <w:rtl/>
              </w:rPr>
              <w:t>‌</w:t>
            </w:r>
            <w:r w:rsidRPr="002B762F">
              <w:rPr>
                <w:rFonts w:cs="B Nazanin" w:hint="cs"/>
                <w:color w:val="000000" w:themeColor="text1"/>
                <w:szCs w:val="20"/>
                <w:rtl/>
              </w:rPr>
              <w:t xml:space="preserve">بنیان </w:t>
            </w:r>
            <w:r>
              <w:rPr>
                <w:rFonts w:cs="B Nazanin" w:hint="cs"/>
                <w:color w:val="000000" w:themeColor="text1"/>
                <w:szCs w:val="20"/>
                <w:rtl/>
              </w:rPr>
              <w:t xml:space="preserve">سلامت </w:t>
            </w:r>
            <w:r w:rsidRPr="002B762F">
              <w:rPr>
                <w:rFonts w:cs="B Nazanin" w:hint="cs"/>
                <w:color w:val="000000" w:themeColor="text1"/>
                <w:szCs w:val="20"/>
                <w:rtl/>
              </w:rPr>
              <w:t>محور کشور</w:t>
            </w:r>
          </w:p>
        </w:tc>
      </w:tr>
      <w:tr w:rsidR="002B102B" w:rsidRPr="00A50255" w:rsidTr="002B102B">
        <w:trPr>
          <w:trHeight w:val="639"/>
          <w:jc w:val="center"/>
        </w:trPr>
        <w:tc>
          <w:tcPr>
            <w:tcW w:w="70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Default="002B102B" w:rsidP="00270A16">
            <w:pPr>
              <w:jc w:val="center"/>
              <w:rPr>
                <w:rFonts w:cs="B Mitra"/>
                <w:b/>
                <w:bCs/>
                <w:sz w:val="20"/>
                <w:szCs w:val="20"/>
                <w:rtl/>
                <w:lang w:bidi="fa-IR"/>
              </w:rPr>
            </w:pPr>
            <w:r>
              <w:rPr>
                <w:rFonts w:cs="B Mitra" w:hint="cs"/>
                <w:b/>
                <w:bCs/>
                <w:sz w:val="20"/>
                <w:szCs w:val="20"/>
                <w:rtl/>
                <w:lang w:bidi="fa-IR"/>
              </w:rPr>
              <w:t>5</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Default="002B102B" w:rsidP="00270A16">
            <w:pPr>
              <w:tabs>
                <w:tab w:val="left" w:pos="1350"/>
              </w:tabs>
              <w:rPr>
                <w:rFonts w:cs="B Nazanin"/>
                <w:color w:val="000000" w:themeColor="text1"/>
                <w:sz w:val="22"/>
                <w:szCs w:val="22"/>
                <w:rtl/>
              </w:rPr>
            </w:pPr>
            <w:r>
              <w:rPr>
                <w:rFonts w:cs="B Nazanin" w:hint="cs"/>
                <w:color w:val="000000" w:themeColor="text1"/>
                <w:sz w:val="22"/>
                <w:szCs w:val="22"/>
                <w:rtl/>
              </w:rPr>
              <w:t>میزان افزایش تعداد مراکز رشد فناوری نسبت به سال قبل</w:t>
            </w:r>
          </w:p>
        </w:tc>
        <w:tc>
          <w:tcPr>
            <w:tcW w:w="123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Pr="00084EB2" w:rsidRDefault="002B102B" w:rsidP="00270A16">
            <w:pPr>
              <w:jc w:val="center"/>
              <w:rPr>
                <w:rFonts w:cs="Mitra"/>
                <w:spacing w:val="-6"/>
                <w:sz w:val="22"/>
                <w:szCs w:val="22"/>
                <w:rtl/>
                <w:lang w:bidi="fa-IR"/>
              </w:rPr>
            </w:pPr>
            <w:r w:rsidRPr="00084EB2">
              <w:rPr>
                <w:rFonts w:cs="Mitra" w:hint="cs"/>
                <w:spacing w:val="-6"/>
                <w:sz w:val="22"/>
                <w:szCs w:val="22"/>
                <w:rtl/>
                <w:lang w:bidi="fa-IR"/>
              </w:rPr>
              <w:t>بسته اجرايي (10)</w:t>
            </w:r>
          </w:p>
        </w:tc>
        <w:tc>
          <w:tcPr>
            <w:tcW w:w="1387"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2B102B" w:rsidRPr="000E0841" w:rsidRDefault="002B102B" w:rsidP="002B102B">
            <w:pPr>
              <w:tabs>
                <w:tab w:val="left" w:pos="1350"/>
              </w:tabs>
              <w:jc w:val="center"/>
              <w:rPr>
                <w:rFonts w:cs="B Nazanin"/>
                <w:color w:val="000000" w:themeColor="text1"/>
                <w:sz w:val="22"/>
                <w:szCs w:val="22"/>
                <w:rtl/>
                <w:lang w:bidi="fa-IR"/>
              </w:rPr>
            </w:pPr>
            <w:r w:rsidRPr="000E0841">
              <w:rPr>
                <w:rFonts w:cs="B Nazanin" w:hint="cs"/>
                <w:color w:val="000000" w:themeColor="text1"/>
                <w:sz w:val="22"/>
                <w:szCs w:val="22"/>
                <w:rtl/>
                <w:lang w:bidi="fa-IR"/>
              </w:rPr>
              <w:t>درصد</w:t>
            </w:r>
          </w:p>
        </w:tc>
        <w:tc>
          <w:tcPr>
            <w:tcW w:w="1022"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2B102B" w:rsidRDefault="002B102B" w:rsidP="00187275">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10</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Pr="000E0841" w:rsidRDefault="008950A9" w:rsidP="00270A16">
            <w:pPr>
              <w:jc w:val="center"/>
              <w:rPr>
                <w:rFonts w:cs="B Nazanin"/>
                <w:color w:val="000000" w:themeColor="text1"/>
                <w:sz w:val="22"/>
                <w:szCs w:val="22"/>
                <w:rtl/>
                <w:lang w:bidi="fa-IR"/>
              </w:rPr>
            </w:pPr>
            <w:r>
              <w:rPr>
                <w:rFonts w:cs="B Nazanin"/>
                <w:color w:val="000000" w:themeColor="text1"/>
                <w:sz w:val="22"/>
                <w:szCs w:val="22"/>
                <w:lang w:bidi="fa-IR"/>
              </w:rPr>
              <w:t>20</w:t>
            </w:r>
          </w:p>
        </w:tc>
        <w:tc>
          <w:tcPr>
            <w:tcW w:w="258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Pr="002B762F" w:rsidRDefault="002B102B" w:rsidP="007F2845">
            <w:pPr>
              <w:pStyle w:val="Heading7"/>
              <w:spacing w:line="240" w:lineRule="auto"/>
              <w:jc w:val="center"/>
              <w:outlineLvl w:val="6"/>
              <w:rPr>
                <w:rFonts w:cs="B Nazanin"/>
                <w:color w:val="000000" w:themeColor="text1"/>
                <w:szCs w:val="20"/>
                <w:rtl/>
              </w:rPr>
            </w:pP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2B102B" w:rsidRPr="002B762F" w:rsidRDefault="008950A9" w:rsidP="007F2845">
            <w:pPr>
              <w:pStyle w:val="Heading7"/>
              <w:spacing w:line="240" w:lineRule="auto"/>
              <w:jc w:val="center"/>
              <w:outlineLvl w:val="6"/>
              <w:rPr>
                <w:rFonts w:cs="B Nazanin"/>
                <w:color w:val="000000" w:themeColor="text1"/>
                <w:szCs w:val="20"/>
                <w:rtl/>
              </w:rPr>
            </w:pPr>
            <w:r>
              <w:rPr>
                <w:rFonts w:cs="B Nazanin" w:hint="cs"/>
                <w:color w:val="000000" w:themeColor="text1"/>
                <w:sz w:val="22"/>
                <w:szCs w:val="22"/>
                <w:rtl/>
              </w:rPr>
              <w:t>تعداد مراکز رشد فناوری</w:t>
            </w:r>
            <w:r>
              <w:rPr>
                <w:rFonts w:cs="B Nazanin" w:hint="cs"/>
                <w:color w:val="000000" w:themeColor="text1"/>
                <w:szCs w:val="20"/>
                <w:rtl/>
              </w:rPr>
              <w:t xml:space="preserve"> به </w:t>
            </w:r>
            <w:r>
              <w:rPr>
                <w:rFonts w:cs="B Nazanin" w:hint="cs"/>
                <w:color w:val="000000" w:themeColor="text1"/>
                <w:sz w:val="22"/>
                <w:szCs w:val="22"/>
                <w:rtl/>
              </w:rPr>
              <w:t>تعداد مراکز رشد فناوری</w:t>
            </w:r>
            <w:r>
              <w:rPr>
                <w:rFonts w:cs="B Nazanin" w:hint="cs"/>
                <w:color w:val="000000" w:themeColor="text1"/>
                <w:szCs w:val="20"/>
                <w:rtl/>
              </w:rPr>
              <w:t>*100</w:t>
            </w:r>
          </w:p>
        </w:tc>
      </w:tr>
    </w:tbl>
    <w:p w:rsidR="00194657" w:rsidRDefault="00194657">
      <w:pPr>
        <w:rPr>
          <w:rFonts w:cs="B Mitra"/>
          <w:b/>
          <w:bCs/>
          <w:sz w:val="32"/>
          <w:szCs w:val="32"/>
          <w:rtl/>
        </w:rPr>
      </w:pPr>
    </w:p>
    <w:p w:rsidR="00194657" w:rsidRDefault="00194657">
      <w:pPr>
        <w:rPr>
          <w:rFonts w:cs="B Mitra"/>
          <w:b/>
          <w:bCs/>
          <w:sz w:val="32"/>
          <w:szCs w:val="32"/>
          <w:rtl/>
        </w:rPr>
      </w:pPr>
    </w:p>
    <w:p w:rsidR="00187275" w:rsidRDefault="00187275">
      <w:pPr>
        <w:rPr>
          <w:rFonts w:cs="B Mitra"/>
          <w:b/>
          <w:bCs/>
          <w:sz w:val="32"/>
          <w:szCs w:val="32"/>
          <w:rtl/>
        </w:rPr>
      </w:pPr>
    </w:p>
    <w:p w:rsidR="00187275" w:rsidRDefault="00187275">
      <w:pPr>
        <w:rPr>
          <w:rFonts w:cs="B Mitra"/>
          <w:b/>
          <w:bCs/>
          <w:sz w:val="32"/>
          <w:szCs w:val="32"/>
          <w:rtl/>
        </w:rPr>
      </w:pPr>
    </w:p>
    <w:p w:rsidR="00E94641" w:rsidRPr="00225BEA" w:rsidRDefault="00194657" w:rsidP="00194657">
      <w:pPr>
        <w:jc w:val="center"/>
        <w:rPr>
          <w:rFonts w:cs="B Titr"/>
          <w:b/>
          <w:bCs/>
          <w:sz w:val="28"/>
          <w:szCs w:val="28"/>
          <w:rtl/>
          <w:lang w:bidi="fa-IR"/>
        </w:rPr>
      </w:pPr>
      <w:r w:rsidRPr="00225BEA">
        <w:rPr>
          <w:rFonts w:cs="B Titr" w:hint="cs"/>
          <w:b/>
          <w:bCs/>
          <w:sz w:val="28"/>
          <w:szCs w:val="28"/>
          <w:rtl/>
          <w:lang w:bidi="fa-IR"/>
        </w:rPr>
        <w:t>سازمان غذا و دارو</w:t>
      </w:r>
    </w:p>
    <w:tbl>
      <w:tblPr>
        <w:tblStyle w:val="TableGrid"/>
        <w:bidiVisual/>
        <w:tblW w:w="16302" w:type="dxa"/>
        <w:tblInd w:w="-1102" w:type="dxa"/>
        <w:tblLook w:val="04A0" w:firstRow="1" w:lastRow="0" w:firstColumn="1" w:lastColumn="0" w:noHBand="0" w:noVBand="1"/>
      </w:tblPr>
      <w:tblGrid>
        <w:gridCol w:w="706"/>
        <w:gridCol w:w="4657"/>
        <w:gridCol w:w="1385"/>
        <w:gridCol w:w="806"/>
        <w:gridCol w:w="957"/>
        <w:gridCol w:w="1778"/>
        <w:gridCol w:w="1760"/>
        <w:gridCol w:w="4253"/>
      </w:tblGrid>
      <w:tr w:rsidR="00B15F27"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ردیف</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A50255" w:rsidRDefault="00B15F27" w:rsidP="007F2845">
            <w:pPr>
              <w:jc w:val="center"/>
              <w:rPr>
                <w:rFonts w:cs="B Mitra"/>
                <w:b/>
                <w:bCs/>
                <w:lang w:bidi="fa-IR"/>
              </w:rPr>
            </w:pPr>
            <w:r w:rsidRPr="00A50255">
              <w:rPr>
                <w:rFonts w:cs="B Mitra" w:hint="cs"/>
                <w:b/>
                <w:bCs/>
                <w:rtl/>
                <w:lang w:bidi="fa-IR"/>
              </w:rPr>
              <w:t>شاخص</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B73124" w:rsidRDefault="00B15F27" w:rsidP="007F2845">
            <w:pPr>
              <w:jc w:val="center"/>
              <w:rPr>
                <w:rFonts w:cs="B Mitra"/>
                <w:b/>
                <w:bCs/>
                <w:sz w:val="22"/>
                <w:szCs w:val="22"/>
                <w:rtl/>
                <w:lang w:bidi="fa-IR"/>
              </w:rPr>
            </w:pPr>
            <w:r w:rsidRPr="00B73124">
              <w:rPr>
                <w:rFonts w:cs="B Mitra" w:hint="cs"/>
                <w:b/>
                <w:bCs/>
                <w:sz w:val="22"/>
                <w:szCs w:val="22"/>
                <w:rtl/>
                <w:lang w:bidi="fa-IR"/>
              </w:rPr>
              <w:t>مستند شاخص</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B15F27" w:rsidRPr="00B73124" w:rsidRDefault="00B15F27" w:rsidP="007F2845">
            <w:pPr>
              <w:jc w:val="center"/>
              <w:rPr>
                <w:rFonts w:cs="B Mitra"/>
                <w:b/>
                <w:bCs/>
                <w:sz w:val="22"/>
                <w:szCs w:val="22"/>
                <w:rtl/>
                <w:lang w:bidi="fa-IR"/>
              </w:rPr>
            </w:pPr>
            <w:r>
              <w:rPr>
                <w:rFonts w:cs="B Mitra" w:hint="cs"/>
                <w:b/>
                <w:bCs/>
                <w:sz w:val="22"/>
                <w:szCs w:val="22"/>
                <w:rtl/>
                <w:lang w:bidi="fa-IR"/>
              </w:rPr>
              <w:t>سقف امتياز</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B15F27" w:rsidRPr="00B73124" w:rsidRDefault="00B15F27" w:rsidP="00647C0E">
            <w:pPr>
              <w:jc w:val="center"/>
              <w:rPr>
                <w:rFonts w:cs="B Mitra"/>
                <w:b/>
                <w:bCs/>
                <w:sz w:val="22"/>
                <w:szCs w:val="22"/>
                <w:rtl/>
                <w:lang w:bidi="fa-IR"/>
              </w:rPr>
            </w:pPr>
            <w:r w:rsidRPr="00B73124">
              <w:rPr>
                <w:rFonts w:cs="B Mitra" w:hint="cs"/>
                <w:b/>
                <w:bCs/>
                <w:sz w:val="22"/>
                <w:szCs w:val="22"/>
                <w:rtl/>
                <w:lang w:bidi="fa-IR"/>
              </w:rPr>
              <w:t>واحد سنجش</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B73124" w:rsidRDefault="00B15F27" w:rsidP="007F2845">
            <w:pPr>
              <w:jc w:val="center"/>
              <w:rPr>
                <w:rFonts w:cs="B Mitra"/>
                <w:b/>
                <w:bCs/>
                <w:sz w:val="22"/>
                <w:szCs w:val="22"/>
                <w:rtl/>
                <w:lang w:bidi="fa-IR"/>
              </w:rPr>
            </w:pPr>
            <w:r w:rsidRPr="00B73124">
              <w:rPr>
                <w:rFonts w:cs="B Mitra" w:hint="cs"/>
                <w:b/>
                <w:bCs/>
                <w:sz w:val="22"/>
                <w:szCs w:val="22"/>
                <w:rtl/>
                <w:lang w:bidi="fa-IR"/>
              </w:rPr>
              <w:t>استانداردملی(هدف)</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B73124" w:rsidRDefault="00B15F27" w:rsidP="007F2845">
            <w:pPr>
              <w:jc w:val="center"/>
              <w:rPr>
                <w:rFonts w:cs="B Mitra"/>
                <w:b/>
                <w:bCs/>
                <w:sz w:val="22"/>
                <w:szCs w:val="22"/>
                <w:lang w:bidi="fa-IR"/>
              </w:rPr>
            </w:pPr>
            <w:r w:rsidRPr="00B73124">
              <w:rPr>
                <w:rFonts w:cs="B Mitra" w:hint="cs"/>
                <w:b/>
                <w:bCs/>
                <w:sz w:val="22"/>
                <w:szCs w:val="22"/>
                <w:rtl/>
                <w:lang w:bidi="fa-IR"/>
              </w:rPr>
              <w:t>تعریف عملیاتی</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B15F27" w:rsidRPr="00B73124" w:rsidRDefault="00B15F27" w:rsidP="007F2845">
            <w:pPr>
              <w:jc w:val="center"/>
              <w:rPr>
                <w:rFonts w:cs="B Mitra"/>
                <w:b/>
                <w:bCs/>
                <w:sz w:val="22"/>
                <w:szCs w:val="22"/>
                <w:lang w:bidi="fa-IR"/>
              </w:rPr>
            </w:pPr>
            <w:r w:rsidRPr="00B73124">
              <w:rPr>
                <w:rFonts w:cs="B Mitra" w:hint="cs"/>
                <w:b/>
                <w:bCs/>
                <w:sz w:val="22"/>
                <w:szCs w:val="22"/>
                <w:rtl/>
                <w:lang w:bidi="fa-IR"/>
              </w:rPr>
              <w:t>نحوه محاسبه</w:t>
            </w:r>
          </w:p>
        </w:tc>
      </w:tr>
      <w:tr w:rsidR="0017267D" w:rsidRPr="00A50255" w:rsidTr="008950A9">
        <w:trPr>
          <w:trHeight w:val="476"/>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1</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647C0E">
            <w:pPr>
              <w:tabs>
                <w:tab w:val="left" w:pos="1350"/>
              </w:tabs>
              <w:rPr>
                <w:rFonts w:cs="B Nazanin"/>
                <w:color w:val="000000" w:themeColor="text1"/>
                <w:rtl/>
                <w:lang w:bidi="fa-IR"/>
              </w:rPr>
            </w:pPr>
            <w:r>
              <w:rPr>
                <w:rFonts w:cs="B Nazanin" w:hint="cs"/>
                <w:color w:val="000000" w:themeColor="text1"/>
                <w:rtl/>
                <w:lang w:bidi="fa-IR"/>
              </w:rPr>
              <w:t>سهم عددی داروهاي وارداتي از كل بازار دارويي داخل كشور</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210F13" w:rsidRDefault="0017267D" w:rsidP="0017267D">
            <w:pPr>
              <w:tabs>
                <w:tab w:val="left" w:pos="1350"/>
              </w:tabs>
              <w:jc w:val="center"/>
              <w:rPr>
                <w:rFonts w:cs="Mitra"/>
                <w:spacing w:val="-6"/>
                <w:sz w:val="22"/>
                <w:szCs w:val="22"/>
                <w:rtl/>
                <w:lang w:bidi="fa-IR"/>
              </w:rPr>
            </w:pPr>
            <w:r>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E200C7" w:rsidRDefault="0017267D" w:rsidP="000B51E9">
            <w:pPr>
              <w:tabs>
                <w:tab w:val="left" w:pos="1350"/>
              </w:tabs>
              <w:jc w:val="center"/>
              <w:rPr>
                <w:rFonts w:cs="B Nazanin"/>
                <w:color w:val="000000" w:themeColor="text1"/>
                <w:rtl/>
                <w:lang w:bidi="fa-IR"/>
              </w:rPr>
            </w:pPr>
            <w:r>
              <w:rPr>
                <w:rFonts w:cs="B Nazanin" w:hint="cs"/>
                <w:color w:val="000000" w:themeColor="text1"/>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E200C7" w:rsidRDefault="0017267D" w:rsidP="00C94D1B">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C94D1B">
            <w:pPr>
              <w:tabs>
                <w:tab w:val="left" w:pos="1350"/>
              </w:tabs>
              <w:jc w:val="center"/>
              <w:rPr>
                <w:rFonts w:cs="B Nazanin"/>
                <w:color w:val="000000" w:themeColor="text1"/>
                <w:rtl/>
                <w:lang w:bidi="fa-IR"/>
              </w:rPr>
            </w:pPr>
            <w:r>
              <w:rPr>
                <w:rFonts w:cs="B Nazanin" w:hint="cs"/>
                <w:color w:val="000000" w:themeColor="text1"/>
                <w:rtl/>
                <w:lang w:bidi="fa-IR"/>
              </w:rPr>
              <w:t>3</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 xml:space="preserve">خارج قسمت تعداد داروای وارداتی به تعداد کل بازار دارویی کشور </w:t>
            </w:r>
          </w:p>
        </w:tc>
      </w:tr>
      <w:tr w:rsidR="0017267D" w:rsidRPr="00A50255" w:rsidTr="008950A9">
        <w:trPr>
          <w:trHeight w:val="42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2</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lang w:bidi="fa-IR"/>
              </w:rPr>
            </w:pPr>
            <w:r>
              <w:rPr>
                <w:rFonts w:cs="B Nazanin" w:hint="cs"/>
                <w:color w:val="000000" w:themeColor="text1"/>
                <w:rtl/>
                <w:lang w:bidi="fa-IR"/>
              </w:rPr>
              <w:t>سهم ريالي داروهاي وارداتي از كل بازار دارويي داخل كشور</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E200C7" w:rsidRDefault="0017267D" w:rsidP="000B51E9">
            <w:pPr>
              <w:tabs>
                <w:tab w:val="left" w:pos="1350"/>
              </w:tabs>
              <w:jc w:val="center"/>
              <w:rPr>
                <w:rFonts w:cs="B Nazanin"/>
                <w:color w:val="000000" w:themeColor="text1"/>
                <w:rtl/>
                <w:lang w:bidi="fa-IR"/>
              </w:rPr>
            </w:pPr>
            <w:r>
              <w:rPr>
                <w:rFonts w:cs="B Nazanin" w:hint="cs"/>
                <w:color w:val="000000" w:themeColor="text1"/>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E200C7" w:rsidRDefault="0017267D" w:rsidP="00C94D1B">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C94D1B">
            <w:pPr>
              <w:tabs>
                <w:tab w:val="left" w:pos="1350"/>
              </w:tabs>
              <w:jc w:val="center"/>
              <w:rPr>
                <w:rFonts w:cs="B Nazanin"/>
                <w:color w:val="000000" w:themeColor="text1"/>
                <w:rtl/>
                <w:lang w:bidi="fa-IR"/>
              </w:rPr>
            </w:pPr>
            <w:r>
              <w:rPr>
                <w:rFonts w:cs="B Nazanin" w:hint="cs"/>
                <w:color w:val="000000" w:themeColor="text1"/>
                <w:rtl/>
                <w:lang w:bidi="fa-IR"/>
              </w:rPr>
              <w:t>33</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خارج قسمت معادل ریالی داروهای وارداتی به ارزش ریالی کل بازار دارویی کشور</w:t>
            </w:r>
          </w:p>
        </w:tc>
      </w:tr>
      <w:tr w:rsidR="0017267D" w:rsidRPr="00A50255" w:rsidTr="008950A9">
        <w:trPr>
          <w:trHeight w:val="417"/>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3</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647C0E">
            <w:pPr>
              <w:tabs>
                <w:tab w:val="left" w:pos="1350"/>
              </w:tabs>
              <w:jc w:val="lowKashida"/>
              <w:rPr>
                <w:rFonts w:cs="B Nazanin"/>
                <w:color w:val="000000" w:themeColor="text1"/>
                <w:rtl/>
                <w:lang w:bidi="fa-IR"/>
              </w:rPr>
            </w:pPr>
            <w:r>
              <w:rPr>
                <w:rFonts w:cs="B Nazanin" w:hint="cs"/>
                <w:color w:val="000000" w:themeColor="text1"/>
                <w:rtl/>
                <w:lang w:bidi="fa-IR"/>
              </w:rPr>
              <w:t>نسبت ارزبري واردات دارو به حجم كل بازار</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E200C7" w:rsidRDefault="0017267D" w:rsidP="000B51E9">
            <w:pPr>
              <w:tabs>
                <w:tab w:val="left" w:pos="1350"/>
              </w:tabs>
              <w:jc w:val="center"/>
              <w:rPr>
                <w:rFonts w:cs="B Nazanin"/>
                <w:color w:val="000000" w:themeColor="text1"/>
                <w:rtl/>
                <w:lang w:bidi="fa-IR"/>
              </w:rPr>
            </w:pPr>
            <w:r>
              <w:rPr>
                <w:rFonts w:cs="B Nazanin" w:hint="cs"/>
                <w:color w:val="000000" w:themeColor="text1"/>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E200C7" w:rsidRDefault="0017267D" w:rsidP="00187275">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C94D1B">
            <w:pPr>
              <w:jc w:val="center"/>
              <w:rPr>
                <w:rFonts w:cs="B Nazanin"/>
                <w:color w:val="000000" w:themeColor="text1"/>
                <w:rtl/>
                <w:lang w:bidi="fa-IR"/>
              </w:rPr>
            </w:pPr>
            <w:r>
              <w:rPr>
                <w:rFonts w:cs="B Nazanin" w:hint="cs"/>
                <w:color w:val="000000" w:themeColor="text1"/>
                <w:rtl/>
                <w:lang w:bidi="fa-IR"/>
              </w:rPr>
              <w:t>25</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میزان ارز مصرفی برای واردات دارو و مواد اولیه دارویی توسط بخش دولتی و خصوصی</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4</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647C0E">
            <w:pPr>
              <w:tabs>
                <w:tab w:val="left" w:pos="1350"/>
              </w:tabs>
              <w:rPr>
                <w:rFonts w:cs="B Nazanin"/>
                <w:color w:val="000000" w:themeColor="text1"/>
                <w:rtl/>
              </w:rPr>
            </w:pPr>
            <w:r>
              <w:rPr>
                <w:rFonts w:cs="B Nazanin" w:hint="cs"/>
                <w:color w:val="000000" w:themeColor="text1"/>
                <w:rtl/>
              </w:rPr>
              <w:t>نرخ رشد صادرات دارو نسبت به سال قبل</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Default="002B102B" w:rsidP="000B51E9">
            <w:pPr>
              <w:jc w:val="center"/>
            </w:pPr>
            <w:r>
              <w:rPr>
                <w:rFonts w:cs="B Nazanin" w:hint="cs"/>
                <w:color w:val="000000" w:themeColor="text1"/>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Default="0017267D" w:rsidP="00187275">
            <w:pPr>
              <w:jc w:val="center"/>
            </w:pPr>
            <w:r w:rsidRPr="005652AE">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E200C7" w:rsidRDefault="0017267D" w:rsidP="00C94D1B">
            <w:pPr>
              <w:jc w:val="center"/>
              <w:rPr>
                <w:rFonts w:cs="B Nazanin"/>
                <w:color w:val="000000" w:themeColor="text1"/>
                <w:rtl/>
                <w:lang w:bidi="fa-IR"/>
              </w:rPr>
            </w:pPr>
            <w:r>
              <w:rPr>
                <w:rFonts w:cs="B Nazanin" w:hint="cs"/>
                <w:color w:val="000000" w:themeColor="text1"/>
                <w:rtl/>
                <w:lang w:bidi="fa-IR"/>
              </w:rPr>
              <w:t>10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 xml:space="preserve">(میزان صادرات دارو در سال 94 منهای صادرات در سال 93) تقسیم بر (صادرات دارو در سال 93) </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5</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rPr>
            </w:pPr>
            <w:r>
              <w:rPr>
                <w:rFonts w:cs="B Nazanin" w:hint="cs"/>
                <w:color w:val="000000" w:themeColor="text1"/>
                <w:rtl/>
              </w:rPr>
              <w:t>نسبت صادرات به واردات دارو، ملزومات دارويي و تجهيزات پزشكي</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Default="0017267D" w:rsidP="000B51E9">
            <w:pPr>
              <w:jc w:val="center"/>
            </w:pPr>
            <w:r>
              <w:rPr>
                <w:rFonts w:hint="cs"/>
                <w:rtl/>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Default="0017267D" w:rsidP="00187275">
            <w:pPr>
              <w:jc w:val="center"/>
            </w:pPr>
            <w:r w:rsidRPr="005652AE">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C94D1B">
            <w:pPr>
              <w:jc w:val="center"/>
              <w:rPr>
                <w:rFonts w:cs="B Nazanin"/>
                <w:color w:val="000000" w:themeColor="text1"/>
                <w:sz w:val="22"/>
                <w:szCs w:val="22"/>
                <w:rtl/>
                <w:lang w:bidi="fa-IR"/>
              </w:rPr>
            </w:pPr>
            <w:r>
              <w:rPr>
                <w:rFonts w:cs="B Nazanin" w:hint="cs"/>
                <w:color w:val="000000" w:themeColor="text1"/>
                <w:sz w:val="22"/>
                <w:szCs w:val="22"/>
                <w:rtl/>
                <w:lang w:bidi="fa-IR"/>
              </w:rPr>
              <w:t>20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 xml:space="preserve">خارج قسمت صادرات </w:t>
            </w:r>
            <w:r w:rsidRPr="008950A9">
              <w:rPr>
                <w:rFonts w:cs="B Nazanin"/>
                <w:color w:val="000000" w:themeColor="text1"/>
                <w:sz w:val="20"/>
                <w:szCs w:val="20"/>
                <w:rtl/>
              </w:rPr>
              <w:t>دارو، ملزومات دارويي و تجهيزات پزشكي</w:t>
            </w:r>
            <w:r w:rsidRPr="008950A9">
              <w:rPr>
                <w:rFonts w:cs="B Nazanin" w:hint="cs"/>
                <w:color w:val="000000" w:themeColor="text1"/>
                <w:sz w:val="20"/>
                <w:szCs w:val="20"/>
                <w:rtl/>
              </w:rPr>
              <w:t xml:space="preserve"> به واردات اقلام فوق</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6</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rPr>
            </w:pPr>
            <w:r>
              <w:rPr>
                <w:rFonts w:cs="B Nazanin" w:hint="cs"/>
                <w:color w:val="000000" w:themeColor="text1"/>
                <w:rtl/>
              </w:rPr>
              <w:t>نسبت فرآورده</w:t>
            </w:r>
            <w:r>
              <w:rPr>
                <w:rFonts w:cs="B Nazanin" w:hint="cs"/>
                <w:color w:val="000000" w:themeColor="text1"/>
                <w:rtl/>
              </w:rPr>
              <w:softHyphen/>
              <w:t>هاي دارويي  داراي برچسب اصالت در راستاي نظارت بر فرآورده</w:t>
            </w:r>
            <w:r>
              <w:rPr>
                <w:rFonts w:cs="B Nazanin" w:hint="cs"/>
                <w:color w:val="000000" w:themeColor="text1"/>
                <w:rtl/>
              </w:rPr>
              <w:softHyphen/>
              <w:t>هاي تقلبي و غيرمجاز به كل فرآورده</w:t>
            </w:r>
            <w:r>
              <w:rPr>
                <w:rFonts w:cs="B Nazanin" w:hint="cs"/>
                <w:color w:val="000000" w:themeColor="text1"/>
                <w:rtl/>
              </w:rPr>
              <w:softHyphen/>
              <w:t xml:space="preserve">هاي </w:t>
            </w:r>
            <w:r>
              <w:rPr>
                <w:rFonts w:cs="B Nazanin" w:hint="cs"/>
                <w:color w:val="000000" w:themeColor="text1"/>
                <w:rtl/>
              </w:rPr>
              <w:lastRenderedPageBreak/>
              <w:t>موجود در بازار(در خصوص فرآورده</w:t>
            </w:r>
            <w:r>
              <w:rPr>
                <w:rFonts w:cs="B Nazanin" w:hint="cs"/>
                <w:color w:val="000000" w:themeColor="text1"/>
                <w:rtl/>
              </w:rPr>
              <w:softHyphen/>
              <w:t>هاي وارداتي)</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lastRenderedPageBreak/>
              <w:t xml:space="preserve">شرح وظايف سازمان غذا و </w:t>
            </w:r>
            <w:r w:rsidRPr="00DD2307">
              <w:rPr>
                <w:rFonts w:cs="Mitra" w:hint="cs"/>
                <w:spacing w:val="-6"/>
                <w:sz w:val="22"/>
                <w:szCs w:val="22"/>
                <w:rtl/>
                <w:lang w:bidi="fa-IR"/>
              </w:rPr>
              <w:lastRenderedPageBreak/>
              <w:t>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Default="0017267D" w:rsidP="000B51E9">
            <w:pPr>
              <w:jc w:val="center"/>
            </w:pPr>
            <w:r>
              <w:rPr>
                <w:rFonts w:hint="cs"/>
                <w:rtl/>
              </w:rPr>
              <w:lastRenderedPageBreak/>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Default="0017267D" w:rsidP="00187275">
            <w:pPr>
              <w:jc w:val="center"/>
            </w:pPr>
            <w:r w:rsidRPr="005652AE">
              <w:rPr>
                <w:rFonts w:cs="B Nazanin" w:hint="cs"/>
                <w:color w:val="000000" w:themeColor="text1"/>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C94D1B">
            <w:pPr>
              <w:jc w:val="center"/>
              <w:rPr>
                <w:rFonts w:cs="B Nazanin"/>
                <w:color w:val="000000" w:themeColor="text1"/>
                <w:sz w:val="22"/>
                <w:szCs w:val="22"/>
                <w:rtl/>
                <w:lang w:bidi="fa-IR"/>
              </w:rPr>
            </w:pPr>
            <w:r>
              <w:rPr>
                <w:rFonts w:cs="B Nazanin" w:hint="cs"/>
                <w:color w:val="000000" w:themeColor="text1"/>
                <w:sz w:val="22"/>
                <w:szCs w:val="22"/>
                <w:rtl/>
                <w:lang w:bidi="fa-IR"/>
              </w:rPr>
              <w:t>100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 xml:space="preserve">خارج قسمت </w:t>
            </w:r>
            <w:r w:rsidRPr="008950A9">
              <w:rPr>
                <w:rFonts w:cs="B Nazanin"/>
                <w:color w:val="000000" w:themeColor="text1"/>
                <w:sz w:val="20"/>
                <w:szCs w:val="20"/>
                <w:rtl/>
              </w:rPr>
              <w:t>فرآورده</w:t>
            </w:r>
            <w:r w:rsidRPr="008950A9">
              <w:rPr>
                <w:rFonts w:cs="B Nazanin" w:hint="cs"/>
                <w:color w:val="000000" w:themeColor="text1"/>
                <w:sz w:val="20"/>
                <w:szCs w:val="20"/>
                <w:rtl/>
              </w:rPr>
              <w:t>هاي</w:t>
            </w:r>
            <w:r w:rsidRPr="008950A9">
              <w:rPr>
                <w:rFonts w:cs="B Nazanin"/>
                <w:color w:val="000000" w:themeColor="text1"/>
                <w:sz w:val="20"/>
                <w:szCs w:val="20"/>
                <w:rtl/>
              </w:rPr>
              <w:t xml:space="preserve"> </w:t>
            </w:r>
            <w:r w:rsidRPr="008950A9">
              <w:rPr>
                <w:rFonts w:cs="B Nazanin" w:hint="cs"/>
                <w:color w:val="000000" w:themeColor="text1"/>
                <w:sz w:val="20"/>
                <w:szCs w:val="20"/>
                <w:rtl/>
              </w:rPr>
              <w:t>دارويي</w:t>
            </w:r>
            <w:r w:rsidRPr="008950A9">
              <w:rPr>
                <w:rFonts w:cs="B Nazanin"/>
                <w:color w:val="000000" w:themeColor="text1"/>
                <w:sz w:val="20"/>
                <w:szCs w:val="20"/>
                <w:rtl/>
              </w:rPr>
              <w:t xml:space="preserve">  </w:t>
            </w:r>
            <w:r w:rsidRPr="008950A9">
              <w:rPr>
                <w:rFonts w:cs="B Nazanin" w:hint="cs"/>
                <w:color w:val="000000" w:themeColor="text1"/>
                <w:sz w:val="20"/>
                <w:szCs w:val="20"/>
                <w:rtl/>
              </w:rPr>
              <w:t>داراي</w:t>
            </w:r>
            <w:r w:rsidRPr="008950A9">
              <w:rPr>
                <w:rFonts w:cs="B Nazanin"/>
                <w:color w:val="000000" w:themeColor="text1"/>
                <w:sz w:val="20"/>
                <w:szCs w:val="20"/>
                <w:rtl/>
              </w:rPr>
              <w:t xml:space="preserve"> </w:t>
            </w:r>
            <w:r w:rsidRPr="008950A9">
              <w:rPr>
                <w:rFonts w:cs="B Nazanin" w:hint="cs"/>
                <w:color w:val="000000" w:themeColor="text1"/>
                <w:sz w:val="20"/>
                <w:szCs w:val="20"/>
                <w:rtl/>
              </w:rPr>
              <w:t>برچسب</w:t>
            </w:r>
            <w:r w:rsidRPr="008950A9">
              <w:rPr>
                <w:rFonts w:cs="B Nazanin"/>
                <w:color w:val="000000" w:themeColor="text1"/>
                <w:sz w:val="20"/>
                <w:szCs w:val="20"/>
                <w:rtl/>
              </w:rPr>
              <w:t xml:space="preserve"> </w:t>
            </w:r>
            <w:r w:rsidRPr="008950A9">
              <w:rPr>
                <w:rFonts w:cs="B Nazanin" w:hint="cs"/>
                <w:color w:val="000000" w:themeColor="text1"/>
                <w:sz w:val="20"/>
                <w:szCs w:val="20"/>
                <w:rtl/>
              </w:rPr>
              <w:t>اصالت به کل فرآورده های دارویی در سطح بازار</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334F48">
            <w:pPr>
              <w:jc w:val="center"/>
              <w:rPr>
                <w:rFonts w:cs="B Mitra"/>
                <w:b/>
                <w:bCs/>
                <w:sz w:val="20"/>
                <w:szCs w:val="20"/>
                <w:rtl/>
                <w:lang w:bidi="fa-IR"/>
              </w:rPr>
            </w:pPr>
            <w:r>
              <w:rPr>
                <w:rFonts w:cs="B Mitra" w:hint="cs"/>
                <w:b/>
                <w:bCs/>
                <w:sz w:val="20"/>
                <w:szCs w:val="20"/>
                <w:rtl/>
                <w:lang w:bidi="fa-IR"/>
              </w:rPr>
              <w:lastRenderedPageBreak/>
              <w:t>7</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rPr>
            </w:pPr>
            <w:r>
              <w:rPr>
                <w:rFonts w:cs="B Nazanin" w:hint="cs"/>
                <w:color w:val="000000" w:themeColor="text1"/>
                <w:rtl/>
              </w:rPr>
              <w:t>نسبت سایر فرآورده</w:t>
            </w:r>
            <w:r>
              <w:rPr>
                <w:rFonts w:cs="B Nazanin" w:hint="cs"/>
                <w:color w:val="000000" w:themeColor="text1"/>
                <w:rtl/>
              </w:rPr>
              <w:softHyphen/>
              <w:t>هاي سلامت  داراي برچسب اصالت در راستاي نظارت بر فرآورده</w:t>
            </w:r>
            <w:r>
              <w:rPr>
                <w:rFonts w:cs="B Nazanin" w:hint="cs"/>
                <w:color w:val="000000" w:themeColor="text1"/>
                <w:rtl/>
              </w:rPr>
              <w:softHyphen/>
              <w:t>هاي تقلبي و غيرمجاز به كل فرآورده</w:t>
            </w:r>
            <w:r>
              <w:rPr>
                <w:rFonts w:cs="B Nazanin" w:hint="cs"/>
                <w:color w:val="000000" w:themeColor="text1"/>
                <w:rtl/>
              </w:rPr>
              <w:softHyphen/>
              <w:t>هاي موجود در بازار(در خصوص فرآورده</w:t>
            </w:r>
            <w:r>
              <w:rPr>
                <w:rFonts w:cs="B Nazanin" w:hint="cs"/>
                <w:color w:val="000000" w:themeColor="text1"/>
                <w:rtl/>
              </w:rPr>
              <w:softHyphen/>
              <w:t>هاي وارداتي)</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0E0841" w:rsidRDefault="0017267D" w:rsidP="000B51E9">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0E0841" w:rsidRDefault="0017267D" w:rsidP="00334F48">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334F48">
            <w:pPr>
              <w:jc w:val="center"/>
              <w:rPr>
                <w:rFonts w:cs="B Nazanin"/>
                <w:color w:val="000000" w:themeColor="text1"/>
                <w:sz w:val="22"/>
                <w:szCs w:val="22"/>
                <w:rtl/>
                <w:lang w:bidi="fa-IR"/>
              </w:rPr>
            </w:pPr>
            <w:r>
              <w:rPr>
                <w:rFonts w:cs="B Nazanin" w:hint="cs"/>
                <w:color w:val="000000" w:themeColor="text1"/>
                <w:sz w:val="22"/>
                <w:szCs w:val="22"/>
                <w:rtl/>
                <w:lang w:bidi="fa-IR"/>
              </w:rPr>
              <w:t>25</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334F48">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خارج قسمت سایر فرآورده های سلامت(بجز دارو اعم از غذا، آرایشی و بهئاشتی، مکمل، تجهیزات پزشکی و...)</w:t>
            </w:r>
            <w:r w:rsidRPr="008950A9">
              <w:rPr>
                <w:rFonts w:cs="B Nazanin"/>
                <w:color w:val="000000" w:themeColor="text1"/>
                <w:sz w:val="20"/>
                <w:szCs w:val="20"/>
                <w:rtl/>
              </w:rPr>
              <w:t xml:space="preserve"> </w:t>
            </w:r>
            <w:r w:rsidRPr="008950A9">
              <w:rPr>
                <w:rFonts w:cs="B Nazanin" w:hint="cs"/>
                <w:color w:val="000000" w:themeColor="text1"/>
                <w:sz w:val="20"/>
                <w:szCs w:val="20"/>
                <w:rtl/>
              </w:rPr>
              <w:t>داراي</w:t>
            </w:r>
            <w:r w:rsidRPr="008950A9">
              <w:rPr>
                <w:rFonts w:cs="B Nazanin"/>
                <w:color w:val="000000" w:themeColor="text1"/>
                <w:sz w:val="20"/>
                <w:szCs w:val="20"/>
                <w:rtl/>
              </w:rPr>
              <w:t xml:space="preserve"> </w:t>
            </w:r>
            <w:r w:rsidRPr="008950A9">
              <w:rPr>
                <w:rFonts w:cs="B Nazanin" w:hint="cs"/>
                <w:color w:val="000000" w:themeColor="text1"/>
                <w:sz w:val="20"/>
                <w:szCs w:val="20"/>
                <w:rtl/>
              </w:rPr>
              <w:t>برچسب</w:t>
            </w:r>
            <w:r w:rsidRPr="008950A9">
              <w:rPr>
                <w:rFonts w:cs="B Nazanin"/>
                <w:color w:val="000000" w:themeColor="text1"/>
                <w:sz w:val="20"/>
                <w:szCs w:val="20"/>
                <w:rtl/>
              </w:rPr>
              <w:t xml:space="preserve"> </w:t>
            </w:r>
            <w:r w:rsidRPr="008950A9">
              <w:rPr>
                <w:rFonts w:cs="B Nazanin" w:hint="cs"/>
                <w:color w:val="000000" w:themeColor="text1"/>
                <w:sz w:val="20"/>
                <w:szCs w:val="20"/>
                <w:rtl/>
              </w:rPr>
              <w:t>اصالت به کل فرآورده های دارویی در سطح بازار</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C94D1B">
            <w:pPr>
              <w:jc w:val="center"/>
              <w:rPr>
                <w:rFonts w:cs="B Mitra"/>
                <w:b/>
                <w:bCs/>
                <w:sz w:val="20"/>
                <w:szCs w:val="20"/>
                <w:rtl/>
                <w:lang w:bidi="fa-IR"/>
              </w:rPr>
            </w:pPr>
            <w:r>
              <w:rPr>
                <w:rFonts w:cs="B Mitra" w:hint="cs"/>
                <w:b/>
                <w:bCs/>
                <w:sz w:val="20"/>
                <w:szCs w:val="20"/>
                <w:rtl/>
                <w:lang w:bidi="fa-IR"/>
              </w:rPr>
              <w:t>8</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lang w:bidi="fa-IR"/>
              </w:rPr>
            </w:pPr>
            <w:r>
              <w:rPr>
                <w:rFonts w:cs="B Nazanin" w:hint="cs"/>
                <w:color w:val="000000" w:themeColor="text1"/>
                <w:rtl/>
              </w:rPr>
              <w:t>ميزان افزايش موارد كنترل كيفي فرآورده</w:t>
            </w:r>
            <w:r>
              <w:rPr>
                <w:rFonts w:cs="B Nazanin" w:hint="cs"/>
                <w:color w:val="000000" w:themeColor="text1"/>
                <w:rtl/>
              </w:rPr>
              <w:softHyphen/>
              <w:t>هاي دارويي غذايي در سطح عرضه نسبت به سال قبل (</w:t>
            </w:r>
            <w:r>
              <w:rPr>
                <w:rFonts w:cs="B Nazanin"/>
                <w:color w:val="000000" w:themeColor="text1"/>
              </w:rPr>
              <w:t>PMC,PMQC</w:t>
            </w:r>
            <w:r>
              <w:rPr>
                <w:rFonts w:cs="B Nazanin" w:hint="cs"/>
                <w:color w:val="000000" w:themeColor="text1"/>
                <w:rtl/>
                <w:lang w:bidi="fa-IR"/>
              </w:rPr>
              <w:t>)</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0E0841" w:rsidRDefault="0017267D" w:rsidP="000B51E9">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0E0841" w:rsidRDefault="0017267D" w:rsidP="00C94D1B">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C94D1B">
            <w:pPr>
              <w:jc w:val="center"/>
              <w:rPr>
                <w:rFonts w:cs="B Nazanin"/>
                <w:color w:val="000000" w:themeColor="text1"/>
                <w:sz w:val="22"/>
                <w:szCs w:val="22"/>
                <w:rtl/>
                <w:lang w:bidi="fa-IR"/>
              </w:rPr>
            </w:pPr>
            <w:r>
              <w:rPr>
                <w:rFonts w:cs="B Nazanin" w:hint="cs"/>
                <w:color w:val="000000" w:themeColor="text1"/>
                <w:sz w:val="22"/>
                <w:szCs w:val="22"/>
                <w:rtl/>
                <w:lang w:bidi="fa-IR"/>
              </w:rPr>
              <w:t>10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C94D1B">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تعداد فرآورده های بررسی شده در سطح عرضه در سال 94 منهای تعداد این فرآورده ها در سال 93 تقسیم بر تعداد آنها در سال 93</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334F48">
            <w:pPr>
              <w:jc w:val="center"/>
              <w:rPr>
                <w:rFonts w:cs="B Mitra"/>
                <w:b/>
                <w:bCs/>
                <w:sz w:val="20"/>
                <w:szCs w:val="20"/>
                <w:rtl/>
                <w:lang w:bidi="fa-IR"/>
              </w:rPr>
            </w:pPr>
            <w:r>
              <w:rPr>
                <w:rFonts w:cs="B Mitra" w:hint="cs"/>
                <w:b/>
                <w:bCs/>
                <w:sz w:val="20"/>
                <w:szCs w:val="20"/>
                <w:rtl/>
                <w:lang w:bidi="fa-IR"/>
              </w:rPr>
              <w:t>9</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647C0E">
            <w:pPr>
              <w:tabs>
                <w:tab w:val="left" w:pos="1350"/>
              </w:tabs>
              <w:rPr>
                <w:rFonts w:cs="B Nazanin"/>
                <w:color w:val="000000" w:themeColor="text1"/>
                <w:rtl/>
              </w:rPr>
            </w:pPr>
            <w:r>
              <w:rPr>
                <w:rFonts w:cs="B Nazanin" w:hint="cs"/>
                <w:color w:val="000000" w:themeColor="text1"/>
                <w:rtl/>
              </w:rPr>
              <w:t>میزان افزایش داروهای طبیعی افزوده شده به فهرست دارویی کشور</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17267D">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0E0841" w:rsidRDefault="0017267D" w:rsidP="000B51E9">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0E0841" w:rsidRDefault="0017267D" w:rsidP="00334F48">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334F48">
            <w:pPr>
              <w:jc w:val="center"/>
              <w:rPr>
                <w:rFonts w:cs="B Nazanin"/>
                <w:color w:val="000000" w:themeColor="text1"/>
                <w:sz w:val="22"/>
                <w:szCs w:val="22"/>
                <w:rtl/>
                <w:lang w:bidi="fa-IR"/>
              </w:rPr>
            </w:pPr>
            <w:r>
              <w:rPr>
                <w:rFonts w:cs="B Nazanin" w:hint="cs"/>
                <w:color w:val="000000" w:themeColor="text1"/>
                <w:sz w:val="22"/>
                <w:szCs w:val="22"/>
                <w:rtl/>
                <w:lang w:bidi="fa-IR"/>
              </w:rPr>
              <w:t>5</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334F48">
            <w:pPr>
              <w:jc w:val="center"/>
              <w:rPr>
                <w:rFonts w:hAnsi="Arial"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17267D">
            <w:pPr>
              <w:jc w:val="center"/>
              <w:rPr>
                <w:rFonts w:cs="B Nazanin"/>
                <w:color w:val="000000" w:themeColor="text1"/>
                <w:sz w:val="20"/>
                <w:szCs w:val="20"/>
              </w:rPr>
            </w:pPr>
            <w:r w:rsidRPr="008950A9">
              <w:rPr>
                <w:rFonts w:cs="B Nazanin" w:hint="cs"/>
                <w:color w:val="000000" w:themeColor="text1"/>
                <w:sz w:val="20"/>
                <w:szCs w:val="20"/>
                <w:rtl/>
              </w:rPr>
              <w:t>تعداد داروهای طبیعی فهرست دارویی در سال 94 به تعداد آنها در سال 93 *100</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334F48">
            <w:pPr>
              <w:jc w:val="center"/>
              <w:rPr>
                <w:rFonts w:cs="B Mitra"/>
                <w:b/>
                <w:bCs/>
                <w:sz w:val="20"/>
                <w:szCs w:val="20"/>
                <w:rtl/>
                <w:lang w:bidi="fa-IR"/>
              </w:rPr>
            </w:pPr>
            <w:r>
              <w:rPr>
                <w:rFonts w:cs="B Mitra" w:hint="cs"/>
                <w:b/>
                <w:bCs/>
                <w:sz w:val="20"/>
                <w:szCs w:val="20"/>
                <w:rtl/>
                <w:lang w:bidi="fa-IR"/>
              </w:rPr>
              <w:t>10</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3B5A7B" w:rsidRDefault="0017267D" w:rsidP="00647C0E">
            <w:pPr>
              <w:tabs>
                <w:tab w:val="left" w:pos="1350"/>
              </w:tabs>
              <w:rPr>
                <w:rFonts w:cs="B Nazanin"/>
                <w:color w:val="000000" w:themeColor="text1"/>
                <w:vertAlign w:val="superscript"/>
                <w:rtl/>
              </w:rPr>
            </w:pPr>
            <w:r w:rsidRPr="003B5A7B">
              <w:rPr>
                <w:rFonts w:cs="B Nazanin"/>
                <w:color w:val="000000" w:themeColor="text1"/>
                <w:rtl/>
              </w:rPr>
              <w:t>ميانگين اقلام دارويي تجويزي در نسخ پزشكي</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2B102B">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Pr="000E0841" w:rsidRDefault="0017267D" w:rsidP="00647C0E">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Pr="000E0841" w:rsidRDefault="0017267D" w:rsidP="002B102B">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قلم</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0E0841" w:rsidRDefault="0017267D" w:rsidP="002B102B">
            <w:pPr>
              <w:jc w:val="center"/>
              <w:rPr>
                <w:rFonts w:cs="B Nazanin"/>
                <w:color w:val="000000" w:themeColor="text1"/>
                <w:sz w:val="22"/>
                <w:szCs w:val="22"/>
                <w:rtl/>
                <w:lang w:bidi="fa-IR"/>
              </w:rPr>
            </w:pPr>
            <w:r>
              <w:rPr>
                <w:rFonts w:cs="B Nazanin" w:hint="cs"/>
                <w:color w:val="000000" w:themeColor="text1"/>
                <w:sz w:val="22"/>
                <w:szCs w:val="22"/>
                <w:rtl/>
                <w:lang w:bidi="fa-IR"/>
              </w:rPr>
              <w:t>3</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647C0E">
            <w:pPr>
              <w:jc w:val="center"/>
              <w:rPr>
                <w:rFonts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جمع کل اقلام تجویزی در نسخ بررسی شده تقسیم بر تعداد نسخ بررسی شده</w:t>
            </w:r>
          </w:p>
        </w:tc>
      </w:tr>
      <w:tr w:rsidR="008950A9"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A50255" w:rsidRDefault="008950A9" w:rsidP="00DE5CAF">
            <w:pPr>
              <w:jc w:val="center"/>
              <w:rPr>
                <w:rFonts w:cs="B Mitra"/>
                <w:b/>
                <w:bCs/>
                <w:lang w:bidi="fa-IR"/>
              </w:rPr>
            </w:pPr>
            <w:r w:rsidRPr="00A50255">
              <w:rPr>
                <w:rFonts w:cs="B Mitra" w:hint="cs"/>
                <w:b/>
                <w:bCs/>
                <w:rtl/>
                <w:lang w:bidi="fa-IR"/>
              </w:rPr>
              <w:t>ردیف</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A50255" w:rsidRDefault="008950A9" w:rsidP="00DE5CAF">
            <w:pPr>
              <w:jc w:val="center"/>
              <w:rPr>
                <w:rFonts w:cs="B Mitra"/>
                <w:b/>
                <w:bCs/>
                <w:lang w:bidi="fa-IR"/>
              </w:rPr>
            </w:pPr>
            <w:r w:rsidRPr="00A50255">
              <w:rPr>
                <w:rFonts w:cs="B Mitra" w:hint="cs"/>
                <w:b/>
                <w:bCs/>
                <w:rtl/>
                <w:lang w:bidi="fa-IR"/>
              </w:rPr>
              <w:t>شاخص</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B73124" w:rsidRDefault="008950A9" w:rsidP="00DE5CAF">
            <w:pPr>
              <w:jc w:val="center"/>
              <w:rPr>
                <w:rFonts w:cs="B Mitra"/>
                <w:b/>
                <w:bCs/>
                <w:sz w:val="22"/>
                <w:szCs w:val="22"/>
                <w:rtl/>
                <w:lang w:bidi="fa-IR"/>
              </w:rPr>
            </w:pPr>
            <w:r w:rsidRPr="00B73124">
              <w:rPr>
                <w:rFonts w:cs="B Mitra" w:hint="cs"/>
                <w:b/>
                <w:bCs/>
                <w:sz w:val="22"/>
                <w:szCs w:val="22"/>
                <w:rtl/>
                <w:lang w:bidi="fa-IR"/>
              </w:rPr>
              <w:t>مستند شاخص</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8950A9" w:rsidRPr="00B73124" w:rsidRDefault="008950A9" w:rsidP="00DE5CAF">
            <w:pPr>
              <w:jc w:val="center"/>
              <w:rPr>
                <w:rFonts w:cs="B Mitra"/>
                <w:b/>
                <w:bCs/>
                <w:sz w:val="22"/>
                <w:szCs w:val="22"/>
                <w:rtl/>
                <w:lang w:bidi="fa-IR"/>
              </w:rPr>
            </w:pPr>
            <w:r>
              <w:rPr>
                <w:rFonts w:cs="B Mitra" w:hint="cs"/>
                <w:b/>
                <w:bCs/>
                <w:sz w:val="22"/>
                <w:szCs w:val="22"/>
                <w:rtl/>
                <w:lang w:bidi="fa-IR"/>
              </w:rPr>
              <w:t>سقف امتياز</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8950A9" w:rsidRPr="00B73124" w:rsidRDefault="008950A9" w:rsidP="00DE5CAF">
            <w:pPr>
              <w:jc w:val="center"/>
              <w:rPr>
                <w:rFonts w:cs="B Mitra"/>
                <w:b/>
                <w:bCs/>
                <w:sz w:val="22"/>
                <w:szCs w:val="22"/>
                <w:rtl/>
                <w:lang w:bidi="fa-IR"/>
              </w:rPr>
            </w:pPr>
            <w:r w:rsidRPr="00B73124">
              <w:rPr>
                <w:rFonts w:cs="B Mitra" w:hint="cs"/>
                <w:b/>
                <w:bCs/>
                <w:sz w:val="22"/>
                <w:szCs w:val="22"/>
                <w:rtl/>
                <w:lang w:bidi="fa-IR"/>
              </w:rPr>
              <w:t>واحد سنجش</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B73124" w:rsidRDefault="008950A9" w:rsidP="00DE5CAF">
            <w:pPr>
              <w:jc w:val="center"/>
              <w:rPr>
                <w:rFonts w:cs="B Mitra"/>
                <w:b/>
                <w:bCs/>
                <w:sz w:val="22"/>
                <w:szCs w:val="22"/>
                <w:rtl/>
                <w:lang w:bidi="fa-IR"/>
              </w:rPr>
            </w:pPr>
            <w:r w:rsidRPr="00B73124">
              <w:rPr>
                <w:rFonts w:cs="B Mitra" w:hint="cs"/>
                <w:b/>
                <w:bCs/>
                <w:sz w:val="22"/>
                <w:szCs w:val="22"/>
                <w:rtl/>
                <w:lang w:bidi="fa-IR"/>
              </w:rPr>
              <w:t>استانداردملی(هدف)</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B73124" w:rsidRDefault="008950A9" w:rsidP="00DE5CAF">
            <w:pPr>
              <w:jc w:val="center"/>
              <w:rPr>
                <w:rFonts w:cs="B Mitra"/>
                <w:b/>
                <w:bCs/>
                <w:sz w:val="22"/>
                <w:szCs w:val="22"/>
                <w:lang w:bidi="fa-IR"/>
              </w:rPr>
            </w:pPr>
            <w:r w:rsidRPr="00B73124">
              <w:rPr>
                <w:rFonts w:cs="B Mitra" w:hint="cs"/>
                <w:b/>
                <w:bCs/>
                <w:sz w:val="22"/>
                <w:szCs w:val="22"/>
                <w:rtl/>
                <w:lang w:bidi="fa-IR"/>
              </w:rPr>
              <w:t>تعریف عملیاتی</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8950A9" w:rsidRPr="00B73124" w:rsidRDefault="008950A9" w:rsidP="00DE5CAF">
            <w:pPr>
              <w:jc w:val="center"/>
              <w:rPr>
                <w:rFonts w:cs="B Mitra"/>
                <w:b/>
                <w:bCs/>
                <w:sz w:val="22"/>
                <w:szCs w:val="22"/>
                <w:lang w:bidi="fa-IR"/>
              </w:rPr>
            </w:pPr>
            <w:r w:rsidRPr="00B73124">
              <w:rPr>
                <w:rFonts w:cs="B Mitra" w:hint="cs"/>
                <w:b/>
                <w:bCs/>
                <w:sz w:val="22"/>
                <w:szCs w:val="22"/>
                <w:rtl/>
                <w:lang w:bidi="fa-IR"/>
              </w:rPr>
              <w:t>نحوه محاسبه</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Default="0017267D" w:rsidP="00334F48">
            <w:pPr>
              <w:jc w:val="center"/>
              <w:rPr>
                <w:rFonts w:cs="B Mitra"/>
                <w:b/>
                <w:bCs/>
                <w:sz w:val="20"/>
                <w:szCs w:val="20"/>
                <w:rtl/>
                <w:lang w:bidi="fa-IR"/>
              </w:rPr>
            </w:pPr>
            <w:r>
              <w:rPr>
                <w:rFonts w:cs="B Mitra" w:hint="cs"/>
                <w:b/>
                <w:bCs/>
                <w:sz w:val="20"/>
                <w:szCs w:val="20"/>
                <w:rtl/>
                <w:lang w:bidi="fa-IR"/>
              </w:rPr>
              <w:t>11</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Pr="003A6D3A" w:rsidRDefault="0017267D" w:rsidP="00647C0E">
            <w:pPr>
              <w:jc w:val="lowKashida"/>
              <w:rPr>
                <w:rFonts w:cs="B Nazanin"/>
                <w:color w:val="000000" w:themeColor="text1"/>
                <w:sz w:val="22"/>
                <w:szCs w:val="22"/>
                <w:rtl/>
              </w:rPr>
            </w:pPr>
            <w:r w:rsidRPr="003A6D3A">
              <w:rPr>
                <w:rFonts w:cs="B Nazanin" w:hint="cs"/>
                <w:color w:val="000000" w:themeColor="text1"/>
                <w:sz w:val="22"/>
                <w:szCs w:val="22"/>
                <w:rtl/>
              </w:rPr>
              <w:t>ميزان کاهش اسيد چرب ترانس در روغن های خوراکی نسبت به سال قبل</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Default="0017267D" w:rsidP="002B102B">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auto"/>
            <w:vAlign w:val="center"/>
          </w:tcPr>
          <w:p w:rsidR="0017267D" w:rsidRDefault="0017267D" w:rsidP="00647C0E">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vAlign w:val="center"/>
          </w:tcPr>
          <w:p w:rsidR="0017267D" w:rsidRDefault="0017267D" w:rsidP="002B102B">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Default="0017267D" w:rsidP="002B102B">
            <w:pPr>
              <w:jc w:val="center"/>
              <w:rPr>
                <w:rFonts w:cs="B Nazanin"/>
                <w:color w:val="000000" w:themeColor="text1"/>
                <w:sz w:val="22"/>
                <w:szCs w:val="22"/>
                <w:rtl/>
                <w:lang w:bidi="fa-IR"/>
              </w:rPr>
            </w:pPr>
            <w:r>
              <w:rPr>
                <w:rFonts w:cs="B Nazanin" w:hint="cs"/>
                <w:color w:val="000000" w:themeColor="text1"/>
                <w:sz w:val="22"/>
                <w:szCs w:val="22"/>
                <w:rtl/>
                <w:lang w:bidi="fa-IR"/>
              </w:rPr>
              <w:t>10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Pr="00A50255" w:rsidRDefault="0017267D" w:rsidP="00647C0E">
            <w:pPr>
              <w:jc w:val="center"/>
              <w:rPr>
                <w:rFonts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مقدار اسید چرب ترانس روغن خوراکی در سال 93 منهای مقدار آن در سال 94 تقسیم بر مقدار آن در سال 93</w:t>
            </w:r>
          </w:p>
        </w:tc>
      </w:tr>
      <w:tr w:rsidR="0017267D" w:rsidRPr="00A50255" w:rsidTr="008950A9">
        <w:trPr>
          <w:trHeight w:val="695"/>
        </w:trPr>
        <w:tc>
          <w:tcPr>
            <w:tcW w:w="70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334F48">
            <w:pPr>
              <w:jc w:val="center"/>
              <w:rPr>
                <w:rFonts w:cs="B Mitra"/>
                <w:b/>
                <w:bCs/>
                <w:sz w:val="20"/>
                <w:szCs w:val="20"/>
                <w:rtl/>
                <w:lang w:bidi="fa-IR"/>
              </w:rPr>
            </w:pPr>
            <w:r>
              <w:rPr>
                <w:rFonts w:cs="B Mitra" w:hint="cs"/>
                <w:b/>
                <w:bCs/>
                <w:sz w:val="20"/>
                <w:szCs w:val="20"/>
                <w:rtl/>
                <w:lang w:bidi="fa-IR"/>
              </w:rPr>
              <w:t>12</w:t>
            </w:r>
          </w:p>
        </w:tc>
        <w:tc>
          <w:tcPr>
            <w:tcW w:w="46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3A6D3A" w:rsidRDefault="0017267D" w:rsidP="00647C0E">
            <w:pPr>
              <w:pStyle w:val="Heading7"/>
              <w:spacing w:line="240" w:lineRule="auto"/>
              <w:outlineLvl w:val="6"/>
              <w:rPr>
                <w:rFonts w:ascii="Arial" w:hAnsi="Arial" w:cs="B Nazanin"/>
                <w:color w:val="000000" w:themeColor="text1"/>
                <w:sz w:val="24"/>
                <w:szCs w:val="24"/>
                <w:rtl/>
                <w:lang w:bidi="fa-IR"/>
              </w:rPr>
            </w:pPr>
            <w:r w:rsidRPr="003A6D3A">
              <w:rPr>
                <w:rFonts w:ascii="Arial" w:hAnsi="Arial" w:cs="B Nazanin" w:hint="cs"/>
                <w:color w:val="000000" w:themeColor="text1"/>
                <w:sz w:val="24"/>
                <w:szCs w:val="24"/>
                <w:rtl/>
                <w:lang w:bidi="fa-IR"/>
              </w:rPr>
              <w:t xml:space="preserve">میزان کاهش نمک در </w:t>
            </w:r>
            <w:r>
              <w:rPr>
                <w:rFonts w:ascii="Arial" w:hAnsi="Arial" w:cs="B Nazanin" w:hint="cs"/>
                <w:color w:val="000000" w:themeColor="text1"/>
                <w:sz w:val="24"/>
                <w:szCs w:val="24"/>
                <w:rtl/>
                <w:lang w:bidi="fa-IR"/>
              </w:rPr>
              <w:t>فراورده های غذایی</w:t>
            </w:r>
          </w:p>
        </w:tc>
        <w:tc>
          <w:tcPr>
            <w:tcW w:w="13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2B102B">
            <w:pPr>
              <w:jc w:val="center"/>
            </w:pPr>
            <w:r w:rsidRPr="00DD2307">
              <w:rPr>
                <w:rFonts w:cs="Mitra" w:hint="cs"/>
                <w:spacing w:val="-6"/>
                <w:sz w:val="22"/>
                <w:szCs w:val="22"/>
                <w:rtl/>
                <w:lang w:bidi="fa-IR"/>
              </w:rPr>
              <w:t>شرح وظايف سازمان غذا و دارو</w:t>
            </w:r>
          </w:p>
        </w:tc>
        <w:tc>
          <w:tcPr>
            <w:tcW w:w="806"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17267D" w:rsidRDefault="0017267D" w:rsidP="00647C0E">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15</w:t>
            </w:r>
          </w:p>
        </w:tc>
        <w:tc>
          <w:tcPr>
            <w:tcW w:w="957"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17267D" w:rsidRDefault="0017267D" w:rsidP="002B102B">
            <w:pPr>
              <w:tabs>
                <w:tab w:val="left" w:pos="1350"/>
              </w:tabs>
              <w:jc w:val="center"/>
              <w:rPr>
                <w:rFonts w:cs="B Nazanin"/>
                <w:color w:val="000000" w:themeColor="text1"/>
                <w:sz w:val="22"/>
                <w:szCs w:val="22"/>
                <w:rtl/>
                <w:lang w:bidi="fa-IR"/>
              </w:rPr>
            </w:pPr>
            <w:r>
              <w:rPr>
                <w:rFonts w:cs="B Nazanin" w:hint="cs"/>
                <w:color w:val="000000" w:themeColor="text1"/>
                <w:sz w:val="22"/>
                <w:szCs w:val="22"/>
                <w:rtl/>
                <w:lang w:bidi="fa-IR"/>
              </w:rPr>
              <w:t>درصد</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Default="0017267D" w:rsidP="002B102B">
            <w:pPr>
              <w:jc w:val="center"/>
              <w:rPr>
                <w:rFonts w:cs="B Nazanin"/>
                <w:color w:val="000000" w:themeColor="text1"/>
                <w:sz w:val="22"/>
                <w:szCs w:val="22"/>
                <w:rtl/>
                <w:lang w:bidi="fa-IR"/>
              </w:rPr>
            </w:pPr>
            <w:r>
              <w:rPr>
                <w:rFonts w:cs="B Nazanin" w:hint="cs"/>
                <w:color w:val="000000" w:themeColor="text1"/>
                <w:sz w:val="22"/>
                <w:szCs w:val="22"/>
                <w:rtl/>
                <w:lang w:bidi="fa-IR"/>
              </w:rPr>
              <w:t>10</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A50255" w:rsidRDefault="0017267D" w:rsidP="00647C0E">
            <w:pPr>
              <w:jc w:val="center"/>
              <w:rPr>
                <w:rFonts w:cs="B Mitra"/>
                <w:b/>
                <w:bCs/>
                <w:sz w:val="20"/>
                <w:szCs w:val="20"/>
                <w:lang w:bidi="fa-IR"/>
              </w:rPr>
            </w:pP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17267D" w:rsidRPr="008950A9" w:rsidRDefault="0017267D" w:rsidP="002B102B">
            <w:pPr>
              <w:jc w:val="center"/>
              <w:rPr>
                <w:rFonts w:cs="B Nazanin"/>
                <w:color w:val="000000" w:themeColor="text1"/>
                <w:sz w:val="20"/>
                <w:szCs w:val="20"/>
              </w:rPr>
            </w:pPr>
            <w:r w:rsidRPr="008950A9">
              <w:rPr>
                <w:rFonts w:cs="B Nazanin" w:hint="cs"/>
                <w:color w:val="000000" w:themeColor="text1"/>
                <w:sz w:val="20"/>
                <w:szCs w:val="20"/>
                <w:rtl/>
              </w:rPr>
              <w:t xml:space="preserve">مقدار </w:t>
            </w:r>
            <w:r w:rsidRPr="008950A9">
              <w:rPr>
                <w:rFonts w:cs="B Nazanin"/>
                <w:color w:val="000000" w:themeColor="text1"/>
                <w:sz w:val="20"/>
                <w:szCs w:val="20"/>
                <w:rtl/>
              </w:rPr>
              <w:t>نمک فراورده ها</w:t>
            </w:r>
            <w:r w:rsidRPr="008950A9">
              <w:rPr>
                <w:rFonts w:cs="B Nazanin" w:hint="cs"/>
                <w:color w:val="000000" w:themeColor="text1"/>
                <w:sz w:val="20"/>
                <w:szCs w:val="20"/>
                <w:rtl/>
              </w:rPr>
              <w:t>ی</w:t>
            </w:r>
            <w:r w:rsidRPr="008950A9">
              <w:rPr>
                <w:rFonts w:cs="B Nazanin"/>
                <w:color w:val="000000" w:themeColor="text1"/>
                <w:sz w:val="20"/>
                <w:szCs w:val="20"/>
                <w:rtl/>
              </w:rPr>
              <w:t xml:space="preserve"> غذا</w:t>
            </w:r>
            <w:r w:rsidRPr="008950A9">
              <w:rPr>
                <w:rFonts w:cs="B Nazanin" w:hint="cs"/>
                <w:color w:val="000000" w:themeColor="text1"/>
                <w:sz w:val="20"/>
                <w:szCs w:val="20"/>
                <w:rtl/>
              </w:rPr>
              <w:t>یی در سال 93 منهای مقدار آن در سال 94 تقسیم بر مقدار آن در سال 93</w:t>
            </w:r>
          </w:p>
        </w:tc>
      </w:tr>
    </w:tbl>
    <w:p w:rsidR="00647C0E" w:rsidRDefault="00647C0E" w:rsidP="00C94D1B">
      <w:pPr>
        <w:jc w:val="center"/>
        <w:rPr>
          <w:rFonts w:cs="B Titr"/>
          <w:b/>
          <w:bCs/>
          <w:sz w:val="28"/>
          <w:szCs w:val="28"/>
          <w:rtl/>
          <w:lang w:bidi="fa-IR"/>
        </w:rPr>
      </w:pPr>
    </w:p>
    <w:p w:rsidR="00647C0E" w:rsidRDefault="0017267D" w:rsidP="0017267D">
      <w:pPr>
        <w:jc w:val="center"/>
        <w:rPr>
          <w:rFonts w:cs="B Titr"/>
          <w:b/>
          <w:bCs/>
          <w:sz w:val="28"/>
          <w:szCs w:val="28"/>
          <w:rtl/>
          <w:lang w:bidi="fa-IR"/>
        </w:rPr>
      </w:pPr>
      <w:r w:rsidRPr="0017267D">
        <w:rPr>
          <w:rFonts w:cs="B Nazanin" w:hint="cs"/>
          <w:color w:val="FF0000"/>
          <w:rtl/>
        </w:rPr>
        <w:t>نكته</w:t>
      </w:r>
      <w:r>
        <w:rPr>
          <w:rFonts w:cs="B Nazanin" w:hint="cs"/>
          <w:color w:val="000000" w:themeColor="text1"/>
          <w:rtl/>
        </w:rPr>
        <w:t xml:space="preserve">: در خصوص شاخص </w:t>
      </w:r>
      <w:r w:rsidR="00647C0E">
        <w:rPr>
          <w:rFonts w:cs="B Nazanin" w:hint="cs"/>
          <w:color w:val="000000" w:themeColor="text1"/>
          <w:rtl/>
        </w:rPr>
        <w:t>ميزان كنترل عوامل خطرزاي محصولات و فرآورده</w:t>
      </w:r>
      <w:r w:rsidR="00647C0E">
        <w:rPr>
          <w:rFonts w:cs="B Nazanin" w:hint="cs"/>
          <w:color w:val="000000" w:themeColor="text1"/>
          <w:rtl/>
        </w:rPr>
        <w:softHyphen/>
        <w:t>هاي غذايي، كشاورزي و گلخانه</w:t>
      </w:r>
      <w:r w:rsidR="00647C0E" w:rsidRPr="0017267D">
        <w:rPr>
          <w:rFonts w:cs="B Nazanin" w:hint="cs"/>
          <w:color w:val="000000" w:themeColor="text1"/>
          <w:rtl/>
        </w:rPr>
        <w:t>*</w:t>
      </w:r>
      <w:r w:rsidRPr="0017267D">
        <w:rPr>
          <w:rFonts w:cs="B Nazanin" w:hint="cs"/>
          <w:color w:val="000000" w:themeColor="text1"/>
          <w:rtl/>
        </w:rPr>
        <w:t xml:space="preserve"> به جهت اینکه بخش قابل توجهی از تحقق آن در اختیار وزارت جهاد کشاورزی بوده لذا معیار خوبی برای ارزیابی این حوزه نیست و به جای آن با توجه به موضوع اصلاح الگوی مصرف در حوزه دارو، شاخصی در حوزه تجویز و مصرف منطقی دارو گنجانده شده است</w:t>
      </w:r>
      <w:r>
        <w:rPr>
          <w:rFonts w:cs="B Nazanin" w:hint="cs"/>
          <w:b/>
          <w:bCs/>
          <w:sz w:val="32"/>
          <w:szCs w:val="32"/>
          <w:rtl/>
          <w:lang w:bidi="fa-IR"/>
        </w:rPr>
        <w:t>.</w:t>
      </w: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647C0E" w:rsidRDefault="00647C0E" w:rsidP="00C94D1B">
      <w:pPr>
        <w:jc w:val="center"/>
        <w:rPr>
          <w:rFonts w:cs="B Titr"/>
          <w:b/>
          <w:bCs/>
          <w:sz w:val="28"/>
          <w:szCs w:val="28"/>
          <w:rtl/>
          <w:lang w:bidi="fa-IR"/>
        </w:rPr>
      </w:pPr>
    </w:p>
    <w:p w:rsidR="008950A9" w:rsidRDefault="008950A9" w:rsidP="00C94D1B">
      <w:pPr>
        <w:jc w:val="center"/>
        <w:rPr>
          <w:rFonts w:cs="B Titr"/>
          <w:b/>
          <w:bCs/>
          <w:sz w:val="28"/>
          <w:szCs w:val="28"/>
          <w:rtl/>
          <w:lang w:bidi="fa-IR"/>
        </w:rPr>
      </w:pPr>
    </w:p>
    <w:p w:rsidR="008950A9" w:rsidRDefault="008950A9" w:rsidP="00C94D1B">
      <w:pPr>
        <w:jc w:val="center"/>
        <w:rPr>
          <w:rFonts w:cs="B Titr"/>
          <w:b/>
          <w:bCs/>
          <w:sz w:val="28"/>
          <w:szCs w:val="28"/>
          <w:rtl/>
          <w:lang w:bidi="fa-IR"/>
        </w:rPr>
      </w:pPr>
    </w:p>
    <w:p w:rsidR="008950A9" w:rsidRDefault="008950A9" w:rsidP="00C94D1B">
      <w:pPr>
        <w:jc w:val="center"/>
        <w:rPr>
          <w:rFonts w:cs="B Titr"/>
          <w:b/>
          <w:bCs/>
          <w:sz w:val="28"/>
          <w:szCs w:val="28"/>
          <w:rtl/>
          <w:lang w:bidi="fa-IR"/>
        </w:rPr>
      </w:pPr>
    </w:p>
    <w:p w:rsidR="00A21E34" w:rsidRPr="00225BEA" w:rsidRDefault="00A2447A" w:rsidP="00C94D1B">
      <w:pPr>
        <w:jc w:val="center"/>
        <w:rPr>
          <w:rFonts w:cs="B Titr"/>
          <w:b/>
          <w:bCs/>
          <w:sz w:val="28"/>
          <w:szCs w:val="28"/>
          <w:rtl/>
          <w:lang w:bidi="fa-IR"/>
        </w:rPr>
      </w:pPr>
      <w:r w:rsidRPr="00225BEA">
        <w:rPr>
          <w:rFonts w:cs="B Titr" w:hint="cs"/>
          <w:b/>
          <w:bCs/>
          <w:sz w:val="28"/>
          <w:szCs w:val="28"/>
          <w:rtl/>
          <w:lang w:bidi="fa-IR"/>
        </w:rPr>
        <w:t xml:space="preserve">انستيتو پاستور ايران </w:t>
      </w:r>
      <w:r w:rsidR="00A21E34" w:rsidRPr="00225BEA">
        <w:rPr>
          <w:rFonts w:cs="B Titr" w:hint="cs"/>
          <w:b/>
          <w:bCs/>
          <w:sz w:val="28"/>
          <w:szCs w:val="28"/>
          <w:rtl/>
          <w:lang w:bidi="fa-IR"/>
        </w:rPr>
        <w:t xml:space="preserve"> </w:t>
      </w:r>
    </w:p>
    <w:tbl>
      <w:tblPr>
        <w:tblStyle w:val="TableGrid"/>
        <w:bidiVisual/>
        <w:tblW w:w="16302" w:type="dxa"/>
        <w:tblInd w:w="-1102" w:type="dxa"/>
        <w:tblLayout w:type="fixed"/>
        <w:tblLook w:val="04A0" w:firstRow="1" w:lastRow="0" w:firstColumn="1" w:lastColumn="0" w:noHBand="0" w:noVBand="1"/>
      </w:tblPr>
      <w:tblGrid>
        <w:gridCol w:w="709"/>
        <w:gridCol w:w="3260"/>
        <w:gridCol w:w="1155"/>
        <w:gridCol w:w="2531"/>
        <w:gridCol w:w="992"/>
        <w:gridCol w:w="1276"/>
        <w:gridCol w:w="3260"/>
        <w:gridCol w:w="3119"/>
      </w:tblGrid>
      <w:tr w:rsidR="00DC2F8A" w:rsidRPr="00A50255" w:rsidTr="00DC2F8A">
        <w:trPr>
          <w:trHeight w:val="695"/>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lang w:bidi="fa-IR"/>
              </w:rPr>
            </w:pPr>
            <w:r w:rsidRPr="00A50255">
              <w:rPr>
                <w:rFonts w:cs="B Mitra" w:hint="cs"/>
                <w:b/>
                <w:bCs/>
                <w:rtl/>
                <w:lang w:bidi="fa-IR"/>
              </w:rPr>
              <w:t>ردیف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lang w:bidi="fa-IR"/>
              </w:rPr>
            </w:pPr>
            <w:r w:rsidRPr="00A50255">
              <w:rPr>
                <w:rFonts w:cs="B Mitra" w:hint="cs"/>
                <w:b/>
                <w:bCs/>
                <w:rtl/>
                <w:lang w:bidi="fa-IR"/>
              </w:rPr>
              <w:t>شاخص</w:t>
            </w:r>
          </w:p>
        </w:tc>
        <w:tc>
          <w:tcPr>
            <w:tcW w:w="1155"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DC2F8A" w:rsidRPr="00A50255" w:rsidRDefault="00DC2F8A" w:rsidP="00DC2F8A">
            <w:pPr>
              <w:jc w:val="center"/>
              <w:rPr>
                <w:rFonts w:cs="B Mitra"/>
                <w:b/>
                <w:bCs/>
                <w:rtl/>
                <w:lang w:bidi="fa-IR"/>
              </w:rPr>
            </w:pPr>
            <w:r>
              <w:rPr>
                <w:rFonts w:cs="B Mitra" w:hint="cs"/>
                <w:b/>
                <w:bCs/>
                <w:rtl/>
                <w:lang w:bidi="fa-IR"/>
              </w:rPr>
              <w:t>سقف امتياز</w:t>
            </w:r>
          </w:p>
        </w:tc>
        <w:tc>
          <w:tcPr>
            <w:tcW w:w="2531"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rtl/>
                <w:lang w:bidi="fa-IR"/>
              </w:rPr>
            </w:pPr>
            <w:r w:rsidRPr="00A50255">
              <w:rPr>
                <w:rFonts w:cs="B Mitra" w:hint="cs"/>
                <w:b/>
                <w:bCs/>
                <w:rtl/>
                <w:lang w:bidi="fa-IR"/>
              </w:rPr>
              <w:t>مستند شاخص</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rtl/>
                <w:lang w:bidi="fa-IR"/>
              </w:rPr>
            </w:pPr>
            <w:r w:rsidRPr="00A50255">
              <w:rPr>
                <w:rFonts w:cs="B Mitra" w:hint="cs"/>
                <w:b/>
                <w:bCs/>
                <w:rtl/>
                <w:lang w:bidi="fa-IR"/>
              </w:rPr>
              <w:t>واحد سنجش</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rtl/>
                <w:lang w:bidi="fa-IR"/>
              </w:rPr>
            </w:pPr>
            <w:r w:rsidRPr="00A50255">
              <w:rPr>
                <w:rFonts w:cs="B Mitra" w:hint="cs"/>
                <w:b/>
                <w:bCs/>
                <w:rtl/>
                <w:lang w:bidi="fa-IR"/>
              </w:rPr>
              <w:t>استانداردملی(هدف)</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lang w:bidi="fa-IR"/>
              </w:rPr>
            </w:pPr>
            <w:r w:rsidRPr="00A50255">
              <w:rPr>
                <w:rFonts w:cs="B Mitra" w:hint="cs"/>
                <w:b/>
                <w:bCs/>
                <w:rtl/>
                <w:lang w:bidi="fa-IR"/>
              </w:rPr>
              <w:t>تعریف عملیاتی</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DC2F8A" w:rsidRPr="00A50255" w:rsidRDefault="00DC2F8A" w:rsidP="007F2845">
            <w:pPr>
              <w:jc w:val="center"/>
              <w:rPr>
                <w:rFonts w:cs="B Mitra"/>
                <w:b/>
                <w:bCs/>
                <w:lang w:bidi="fa-IR"/>
              </w:rPr>
            </w:pPr>
            <w:r w:rsidRPr="00A50255">
              <w:rPr>
                <w:rFonts w:cs="B Mitra" w:hint="cs"/>
                <w:b/>
                <w:bCs/>
                <w:rtl/>
                <w:lang w:bidi="fa-IR"/>
              </w:rPr>
              <w:t>نحوه محاسبه</w:t>
            </w:r>
          </w:p>
        </w:tc>
      </w:tr>
      <w:tr w:rsidR="00DC2F8A" w:rsidRPr="00A50255" w:rsidTr="00DC2F8A">
        <w:trPr>
          <w:trHeight w:val="476"/>
        </w:trPr>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Default="00DC2F8A" w:rsidP="000A7EA8">
            <w:pPr>
              <w:jc w:val="center"/>
              <w:rPr>
                <w:rFonts w:cs="B Mitra"/>
                <w:b/>
                <w:bCs/>
                <w:sz w:val="20"/>
                <w:szCs w:val="20"/>
                <w:rtl/>
                <w:lang w:bidi="fa-IR"/>
              </w:rPr>
            </w:pPr>
            <w:r>
              <w:rPr>
                <w:rFonts w:cs="B Mitra" w:hint="cs"/>
                <w:b/>
                <w:bCs/>
                <w:sz w:val="20"/>
                <w:szCs w:val="20"/>
                <w:rtl/>
                <w:lang w:bidi="fa-IR"/>
              </w:rPr>
              <w:t>1</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Pr="000E0841" w:rsidRDefault="00DC2F8A" w:rsidP="000A7EA8">
            <w:pPr>
              <w:pStyle w:val="Heading7"/>
              <w:spacing w:line="240" w:lineRule="auto"/>
              <w:jc w:val="center"/>
              <w:outlineLvl w:val="6"/>
              <w:rPr>
                <w:color w:val="000000" w:themeColor="text1"/>
                <w:sz w:val="24"/>
                <w:szCs w:val="24"/>
                <w:rtl/>
              </w:rPr>
            </w:pPr>
            <w:r w:rsidRPr="000E0841">
              <w:rPr>
                <w:rFonts w:hint="cs"/>
                <w:color w:val="000000" w:themeColor="text1"/>
                <w:sz w:val="24"/>
                <w:szCs w:val="24"/>
                <w:rtl/>
                <w:lang w:bidi="fa-IR"/>
              </w:rPr>
              <w:t>نسبت</w:t>
            </w:r>
            <w:r w:rsidRPr="000E0841">
              <w:rPr>
                <w:rFonts w:hint="cs"/>
                <w:color w:val="000000" w:themeColor="text1"/>
                <w:sz w:val="24"/>
                <w:szCs w:val="24"/>
                <w:rtl/>
              </w:rPr>
              <w:t xml:space="preserve"> واكسن‌هاي توليد داخل به كل واكسن‌هاي موجود در بازار</w:t>
            </w:r>
            <w:r>
              <w:rPr>
                <w:rFonts w:hint="cs"/>
                <w:color w:val="000000" w:themeColor="text1"/>
                <w:sz w:val="24"/>
                <w:szCs w:val="24"/>
                <w:rtl/>
              </w:rPr>
              <w:t xml:space="preserve"> ( واكسن ها شامل هپاتيت ب- ب ث ژ و هاري دامي مي</w:t>
            </w:r>
            <w:r>
              <w:rPr>
                <w:rFonts w:hint="cs"/>
                <w:color w:val="000000" w:themeColor="text1"/>
                <w:sz w:val="24"/>
                <w:szCs w:val="24"/>
                <w:rtl/>
              </w:rPr>
              <w:softHyphen/>
              <w:t>باشد)</w:t>
            </w:r>
          </w:p>
        </w:tc>
        <w:tc>
          <w:tcPr>
            <w:tcW w:w="115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DC2F8A" w:rsidRPr="00210F13" w:rsidRDefault="000D0919" w:rsidP="00DC2F8A">
            <w:pPr>
              <w:tabs>
                <w:tab w:val="left" w:pos="1350"/>
              </w:tabs>
              <w:jc w:val="center"/>
              <w:rPr>
                <w:rFonts w:cs="Mitra"/>
                <w:spacing w:val="-6"/>
                <w:sz w:val="22"/>
                <w:szCs w:val="22"/>
                <w:rtl/>
                <w:lang w:bidi="fa-IR"/>
              </w:rPr>
            </w:pPr>
            <w:r>
              <w:rPr>
                <w:rFonts w:cs="Mitra" w:hint="cs"/>
                <w:spacing w:val="-6"/>
                <w:sz w:val="22"/>
                <w:szCs w:val="22"/>
                <w:rtl/>
                <w:lang w:bidi="fa-IR"/>
              </w:rPr>
              <w:t>15</w:t>
            </w:r>
          </w:p>
        </w:tc>
        <w:tc>
          <w:tcPr>
            <w:tcW w:w="2531"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DC2F8A" w:rsidRPr="00210F13" w:rsidRDefault="00DC2F8A" w:rsidP="000A7EA8">
            <w:pPr>
              <w:tabs>
                <w:tab w:val="left" w:pos="1350"/>
              </w:tabs>
              <w:jc w:val="center"/>
              <w:rPr>
                <w:rFonts w:cs="Mitra"/>
                <w:spacing w:val="-6"/>
                <w:sz w:val="22"/>
                <w:szCs w:val="22"/>
                <w:rtl/>
                <w:lang w:bidi="fa-IR"/>
              </w:rPr>
            </w:pPr>
            <w:r>
              <w:rPr>
                <w:rFonts w:cs="Mitra" w:hint="cs"/>
                <w:spacing w:val="-6"/>
                <w:sz w:val="22"/>
                <w:szCs w:val="22"/>
                <w:rtl/>
                <w:lang w:bidi="fa-IR"/>
              </w:rPr>
              <w:t>بسته اجرايي( 3)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Pr="00E200C7" w:rsidRDefault="00DC2F8A" w:rsidP="000A7EA8">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Pr="00E200C7" w:rsidRDefault="00DC2F8A" w:rsidP="000A7EA8">
            <w:pPr>
              <w:tabs>
                <w:tab w:val="left" w:pos="1350"/>
              </w:tabs>
              <w:jc w:val="center"/>
              <w:rPr>
                <w:rFonts w:cs="B Nazanin"/>
                <w:color w:val="000000" w:themeColor="text1"/>
                <w:rtl/>
                <w:lang w:bidi="fa-IR"/>
              </w:rPr>
            </w:pPr>
            <w:r>
              <w:rPr>
                <w:rFonts w:cs="B Nazanin" w:hint="cs"/>
                <w:color w:val="000000" w:themeColor="text1"/>
                <w:rtl/>
                <w:lang w:bidi="fa-IR"/>
              </w:rPr>
              <w:t>100</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Pr="00A50255" w:rsidRDefault="00DC2F8A" w:rsidP="000A7EA8">
            <w:pPr>
              <w:jc w:val="center"/>
              <w:rPr>
                <w:rFonts w:hAnsi="Arial" w:cs="B Mitra"/>
                <w:b/>
                <w:bCs/>
                <w:sz w:val="20"/>
                <w:szCs w:val="20"/>
                <w:lang w:bidi="fa-IR"/>
              </w:rPr>
            </w:pPr>
            <w:r>
              <w:rPr>
                <w:rFonts w:hAnsi="Arial" w:cs="B Mitra" w:hint="cs"/>
                <w:b/>
                <w:bCs/>
                <w:sz w:val="20"/>
                <w:szCs w:val="20"/>
                <w:rtl/>
                <w:lang w:bidi="fa-IR"/>
              </w:rPr>
              <w:t>انستیتو پاستور ایران به میزان 100درصد واکسن های مورد نظر را در داخل کشور تولید می نماید</w:t>
            </w:r>
          </w:p>
        </w:tc>
        <w:tc>
          <w:tcPr>
            <w:tcW w:w="311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C2F8A" w:rsidRDefault="00030F70" w:rsidP="000A7EA8">
            <w:pPr>
              <w:jc w:val="center"/>
              <w:rPr>
                <w:rFonts w:cs="B Mitra"/>
                <w:noProof/>
                <w:sz w:val="18"/>
                <w:szCs w:val="18"/>
                <w:rtl/>
              </w:rPr>
            </w:pPr>
            <w:r>
              <w:rPr>
                <w:rFonts w:cs="B Mitra"/>
                <w:noProof/>
                <w:sz w:val="18"/>
                <w:szCs w:val="18"/>
                <w:rtl/>
                <w:lang w:bidi="fa-IR"/>
              </w:rPr>
              <mc:AlternateContent>
                <mc:Choice Requires="wps">
                  <w:drawing>
                    <wp:anchor distT="4294967295" distB="4294967295" distL="114300" distR="114300" simplePos="0" relativeHeight="251663360" behindDoc="0" locked="0" layoutInCell="1" allowOverlap="1">
                      <wp:simplePos x="0" y="0"/>
                      <wp:positionH relativeFrom="column">
                        <wp:posOffset>265430</wp:posOffset>
                      </wp:positionH>
                      <wp:positionV relativeFrom="paragraph">
                        <wp:posOffset>302259</wp:posOffset>
                      </wp:positionV>
                      <wp:extent cx="1364615" cy="0"/>
                      <wp:effectExtent l="0" t="0" r="2603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6461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left:0;text-align:left;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0.9pt,23.8pt" to="128.35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" strokecolor="black [3040]">
                      <o:lock v:ext="edit" shapetype="f"/>
                    </v:line>
                  </w:pict>
                </mc:Fallback>
              </mc:AlternateContent>
            </w:r>
            <w:r w:rsidR="00DC2F8A" w:rsidRPr="005475C5">
              <w:rPr>
                <w:rFonts w:cs="B Mitra" w:hint="cs"/>
                <w:noProof/>
                <w:sz w:val="18"/>
                <w:szCs w:val="18"/>
                <w:rtl/>
              </w:rPr>
              <w:t>واکسن های(هپاتیت</w:t>
            </w:r>
            <w:r w:rsidR="00DC2F8A" w:rsidRPr="005475C5">
              <w:rPr>
                <w:rFonts w:cs="B Mitra"/>
                <w:noProof/>
                <w:sz w:val="18"/>
                <w:szCs w:val="18"/>
              </w:rPr>
              <w:t>B</w:t>
            </w:r>
            <w:r w:rsidR="00DC2F8A">
              <w:rPr>
                <w:rFonts w:cs="B Mitra" w:hint="cs"/>
                <w:noProof/>
                <w:sz w:val="18"/>
                <w:szCs w:val="18"/>
                <w:rtl/>
                <w:lang w:bidi="fa-IR"/>
              </w:rPr>
              <w:t>،ب ث ژ و</w:t>
            </w:r>
            <w:r w:rsidR="00DC2F8A">
              <w:rPr>
                <w:rFonts w:cs="B Mitra" w:hint="cs"/>
                <w:noProof/>
                <w:sz w:val="18"/>
                <w:szCs w:val="18"/>
                <w:rtl/>
              </w:rPr>
              <w:t xml:space="preserve"> هاری دامی) </w:t>
            </w:r>
            <w:r w:rsidR="00DC2F8A" w:rsidRPr="005475C5">
              <w:rPr>
                <w:rFonts w:cs="B Mitra" w:hint="cs"/>
                <w:noProof/>
                <w:sz w:val="18"/>
                <w:szCs w:val="18"/>
                <w:rtl/>
              </w:rPr>
              <w:t>تولید شده در انستیتو</w:t>
            </w:r>
          </w:p>
          <w:p w:rsidR="00DC2F8A" w:rsidRPr="005475C5" w:rsidRDefault="00DC2F8A" w:rsidP="000A7EA8">
            <w:pPr>
              <w:jc w:val="center"/>
              <w:rPr>
                <w:rFonts w:cs="B Mitra"/>
                <w:sz w:val="2"/>
                <w:szCs w:val="2"/>
                <w:rtl/>
                <w:lang w:bidi="fa-IR"/>
              </w:rPr>
            </w:pPr>
          </w:p>
          <w:p w:rsidR="00DC2F8A" w:rsidRPr="005475C5" w:rsidRDefault="00DC2F8A" w:rsidP="000A7EA8">
            <w:pPr>
              <w:jc w:val="center"/>
              <w:rPr>
                <w:rFonts w:cs="B Mitra"/>
                <w:noProof/>
                <w:sz w:val="6"/>
                <w:szCs w:val="6"/>
                <w:rtl/>
              </w:rPr>
            </w:pPr>
          </w:p>
          <w:p w:rsidR="00DC2F8A" w:rsidRPr="0046258B" w:rsidRDefault="00DC2F8A" w:rsidP="000A7EA8">
            <w:pPr>
              <w:jc w:val="center"/>
              <w:rPr>
                <w:rFonts w:cs="B Mitra"/>
                <w:noProof/>
                <w:sz w:val="6"/>
                <w:szCs w:val="6"/>
                <w:rtl/>
              </w:rPr>
            </w:pPr>
          </w:p>
          <w:p w:rsidR="00DC2F8A" w:rsidRPr="00A50255" w:rsidRDefault="00DC2F8A" w:rsidP="000A7EA8">
            <w:pPr>
              <w:jc w:val="center"/>
              <w:rPr>
                <w:rFonts w:cs="B Mitra"/>
                <w:b/>
                <w:bCs/>
                <w:sz w:val="20"/>
                <w:szCs w:val="20"/>
                <w:lang w:bidi="fa-IR"/>
              </w:rPr>
            </w:pPr>
            <w:r>
              <w:rPr>
                <w:rFonts w:cs="B Mitra" w:hint="cs"/>
                <w:noProof/>
                <w:sz w:val="18"/>
                <w:szCs w:val="18"/>
                <w:rtl/>
              </w:rPr>
              <w:t xml:space="preserve">کل </w:t>
            </w:r>
            <w:r w:rsidRPr="005475C5">
              <w:rPr>
                <w:rFonts w:cs="B Mitra" w:hint="cs"/>
                <w:noProof/>
                <w:sz w:val="18"/>
                <w:szCs w:val="18"/>
                <w:rtl/>
              </w:rPr>
              <w:t>واکسن های</w:t>
            </w:r>
            <w:r>
              <w:rPr>
                <w:rFonts w:cs="B Mitra" w:hint="cs"/>
                <w:noProof/>
                <w:sz w:val="18"/>
                <w:szCs w:val="18"/>
                <w:rtl/>
              </w:rPr>
              <w:t xml:space="preserve"> </w:t>
            </w:r>
            <w:r w:rsidRPr="005475C5">
              <w:rPr>
                <w:rFonts w:cs="B Mitra" w:hint="cs"/>
                <w:noProof/>
                <w:sz w:val="18"/>
                <w:szCs w:val="18"/>
                <w:rtl/>
              </w:rPr>
              <w:t>هپاتیت</w:t>
            </w:r>
            <w:r w:rsidRPr="005475C5">
              <w:rPr>
                <w:rFonts w:cs="B Mitra"/>
                <w:noProof/>
                <w:sz w:val="18"/>
                <w:szCs w:val="18"/>
              </w:rPr>
              <w:t>B</w:t>
            </w:r>
            <w:r>
              <w:rPr>
                <w:rFonts w:cs="B Mitra" w:hint="cs"/>
                <w:noProof/>
                <w:sz w:val="18"/>
                <w:szCs w:val="18"/>
                <w:rtl/>
                <w:lang w:bidi="fa-IR"/>
              </w:rPr>
              <w:t>،ب ث ژ و</w:t>
            </w:r>
            <w:r>
              <w:rPr>
                <w:rFonts w:cs="B Mitra" w:hint="cs"/>
                <w:noProof/>
                <w:sz w:val="18"/>
                <w:szCs w:val="18"/>
                <w:rtl/>
              </w:rPr>
              <w:t xml:space="preserve"> هاری دامی </w:t>
            </w:r>
            <w:r w:rsidRPr="005475C5">
              <w:rPr>
                <w:rFonts w:cs="B Mitra" w:hint="cs"/>
                <w:noProof/>
                <w:sz w:val="18"/>
                <w:szCs w:val="18"/>
                <w:rtl/>
              </w:rPr>
              <w:t xml:space="preserve">در </w:t>
            </w:r>
            <w:r>
              <w:rPr>
                <w:rFonts w:cs="B Mitra" w:hint="cs"/>
                <w:noProof/>
                <w:sz w:val="18"/>
                <w:szCs w:val="18"/>
                <w:rtl/>
              </w:rPr>
              <w:t>بازار</w:t>
            </w:r>
          </w:p>
        </w:tc>
      </w:tr>
    </w:tbl>
    <w:p w:rsidR="00FF751D" w:rsidRDefault="00FF751D" w:rsidP="00C94D1B">
      <w:pPr>
        <w:jc w:val="center"/>
        <w:rPr>
          <w:rFonts w:cs="B Nazanin"/>
          <w:b/>
          <w:bCs/>
          <w:color w:val="FF0000"/>
          <w:sz w:val="32"/>
          <w:szCs w:val="32"/>
          <w:rtl/>
          <w:lang w:bidi="fa-IR"/>
        </w:rPr>
      </w:pPr>
    </w:p>
    <w:p w:rsidR="004B68AD" w:rsidRDefault="004B68AD" w:rsidP="00C94D1B">
      <w:pPr>
        <w:jc w:val="center"/>
        <w:rPr>
          <w:rFonts w:cs="B Nazanin"/>
          <w:b/>
          <w:bCs/>
          <w:color w:val="FF0000"/>
          <w:sz w:val="32"/>
          <w:szCs w:val="32"/>
          <w:rtl/>
          <w:lang w:bidi="fa-IR"/>
        </w:rPr>
      </w:pPr>
    </w:p>
    <w:p w:rsidR="004B68AD" w:rsidRDefault="004B68AD" w:rsidP="00C94D1B">
      <w:pPr>
        <w:jc w:val="center"/>
        <w:rPr>
          <w:rFonts w:cs="B Nazanin"/>
          <w:b/>
          <w:bCs/>
          <w:color w:val="FF0000"/>
          <w:sz w:val="32"/>
          <w:szCs w:val="32"/>
          <w:rtl/>
          <w:lang w:bidi="fa-IR"/>
        </w:rPr>
      </w:pPr>
    </w:p>
    <w:p w:rsidR="00C73A6A" w:rsidRDefault="00C73A6A" w:rsidP="00C94D1B">
      <w:pPr>
        <w:jc w:val="center"/>
        <w:rPr>
          <w:rFonts w:cs="B Nazanin"/>
          <w:b/>
          <w:bCs/>
          <w:color w:val="FF0000"/>
          <w:sz w:val="32"/>
          <w:szCs w:val="32"/>
          <w:rtl/>
          <w:lang w:bidi="fa-IR"/>
        </w:rPr>
      </w:pPr>
    </w:p>
    <w:p w:rsidR="00C73A6A" w:rsidRDefault="00C73A6A" w:rsidP="00C94D1B">
      <w:pPr>
        <w:jc w:val="center"/>
        <w:rPr>
          <w:rFonts w:cs="B Nazanin"/>
          <w:b/>
          <w:bCs/>
          <w:color w:val="FF0000"/>
          <w:sz w:val="32"/>
          <w:szCs w:val="32"/>
          <w:rtl/>
          <w:lang w:bidi="fa-IR"/>
        </w:rPr>
      </w:pPr>
    </w:p>
    <w:p w:rsidR="00C73A6A" w:rsidRDefault="00C73A6A" w:rsidP="00C94D1B">
      <w:pPr>
        <w:jc w:val="center"/>
        <w:rPr>
          <w:rFonts w:cs="B Nazanin"/>
          <w:b/>
          <w:bCs/>
          <w:color w:val="FF0000"/>
          <w:sz w:val="32"/>
          <w:szCs w:val="32"/>
          <w:rtl/>
          <w:lang w:bidi="fa-IR"/>
        </w:rPr>
      </w:pPr>
    </w:p>
    <w:p w:rsidR="00C73A6A" w:rsidRDefault="00C73A6A" w:rsidP="00C94D1B">
      <w:pPr>
        <w:jc w:val="center"/>
        <w:rPr>
          <w:rFonts w:cs="B Nazanin"/>
          <w:b/>
          <w:bCs/>
          <w:color w:val="FF0000"/>
          <w:sz w:val="32"/>
          <w:szCs w:val="32"/>
          <w:rtl/>
          <w:lang w:bidi="fa-IR"/>
        </w:rPr>
      </w:pPr>
    </w:p>
    <w:p w:rsidR="00C73A6A" w:rsidRDefault="00C73A6A" w:rsidP="00C94D1B">
      <w:pPr>
        <w:jc w:val="center"/>
        <w:rPr>
          <w:rFonts w:cs="B Nazanin"/>
          <w:b/>
          <w:bCs/>
          <w:color w:val="FF0000"/>
          <w:sz w:val="32"/>
          <w:szCs w:val="32"/>
          <w:rtl/>
          <w:lang w:bidi="fa-IR"/>
        </w:rPr>
      </w:pPr>
    </w:p>
    <w:p w:rsidR="004B68AD" w:rsidRDefault="004B68AD" w:rsidP="00C94D1B">
      <w:pPr>
        <w:jc w:val="center"/>
        <w:rPr>
          <w:rFonts w:cs="B Nazanin"/>
          <w:b/>
          <w:bCs/>
          <w:color w:val="FF0000"/>
          <w:sz w:val="32"/>
          <w:szCs w:val="32"/>
          <w:rtl/>
          <w:lang w:bidi="fa-IR"/>
        </w:rPr>
      </w:pPr>
    </w:p>
    <w:p w:rsidR="00225BEA" w:rsidRDefault="00225BEA" w:rsidP="00C94D1B">
      <w:pPr>
        <w:jc w:val="center"/>
        <w:rPr>
          <w:rFonts w:cs="B Nazanin"/>
          <w:b/>
          <w:bCs/>
          <w:color w:val="FF0000"/>
          <w:sz w:val="32"/>
          <w:szCs w:val="32"/>
          <w:rtl/>
          <w:lang w:bidi="fa-IR"/>
        </w:rPr>
      </w:pPr>
    </w:p>
    <w:p w:rsidR="004B68AD" w:rsidRDefault="004B68AD" w:rsidP="00C94D1B">
      <w:pPr>
        <w:jc w:val="center"/>
        <w:rPr>
          <w:rFonts w:cs="B Nazanin"/>
          <w:b/>
          <w:bCs/>
          <w:color w:val="FF0000"/>
          <w:sz w:val="32"/>
          <w:szCs w:val="32"/>
          <w:rtl/>
          <w:lang w:bidi="fa-IR"/>
        </w:rPr>
      </w:pPr>
    </w:p>
    <w:p w:rsidR="008950A9" w:rsidRDefault="008950A9" w:rsidP="00C94D1B">
      <w:pPr>
        <w:jc w:val="center"/>
        <w:rPr>
          <w:rFonts w:cs="B Nazanin"/>
          <w:b/>
          <w:bCs/>
          <w:color w:val="FF0000"/>
          <w:sz w:val="32"/>
          <w:szCs w:val="32"/>
          <w:rtl/>
          <w:lang w:bidi="fa-IR"/>
        </w:rPr>
      </w:pPr>
    </w:p>
    <w:p w:rsidR="008950A9" w:rsidRDefault="008950A9" w:rsidP="00C94D1B">
      <w:pPr>
        <w:jc w:val="center"/>
        <w:rPr>
          <w:rFonts w:cs="B Nazanin"/>
          <w:b/>
          <w:bCs/>
          <w:color w:val="FF0000"/>
          <w:sz w:val="32"/>
          <w:szCs w:val="32"/>
          <w:rtl/>
          <w:lang w:bidi="fa-IR"/>
        </w:rPr>
      </w:pPr>
    </w:p>
    <w:p w:rsidR="004B68AD" w:rsidRPr="00225BEA" w:rsidRDefault="004B68AD" w:rsidP="00C94D1B">
      <w:pPr>
        <w:jc w:val="center"/>
        <w:rPr>
          <w:rFonts w:cs="B Titr"/>
          <w:b/>
          <w:bCs/>
          <w:sz w:val="28"/>
          <w:szCs w:val="28"/>
          <w:rtl/>
          <w:lang w:bidi="fa-IR"/>
        </w:rPr>
      </w:pPr>
      <w:r w:rsidRPr="00225BEA">
        <w:rPr>
          <w:rFonts w:cs="B Titr" w:hint="cs"/>
          <w:b/>
          <w:bCs/>
          <w:sz w:val="28"/>
          <w:szCs w:val="28"/>
          <w:rtl/>
          <w:lang w:bidi="fa-IR"/>
        </w:rPr>
        <w:t xml:space="preserve">سازمان انتقال خون </w:t>
      </w:r>
    </w:p>
    <w:tbl>
      <w:tblPr>
        <w:tblStyle w:val="TableGrid"/>
        <w:bidiVisual/>
        <w:tblW w:w="16585" w:type="dxa"/>
        <w:tblInd w:w="-1243" w:type="dxa"/>
        <w:tblLayout w:type="fixed"/>
        <w:tblLook w:val="04A0" w:firstRow="1" w:lastRow="0" w:firstColumn="1" w:lastColumn="0" w:noHBand="0" w:noVBand="1"/>
      </w:tblPr>
      <w:tblGrid>
        <w:gridCol w:w="567"/>
        <w:gridCol w:w="2976"/>
        <w:gridCol w:w="1560"/>
        <w:gridCol w:w="850"/>
        <w:gridCol w:w="992"/>
        <w:gridCol w:w="1134"/>
        <w:gridCol w:w="4536"/>
        <w:gridCol w:w="3970"/>
      </w:tblGrid>
      <w:tr w:rsidR="00025C70" w:rsidRPr="00A50255" w:rsidTr="008950A9">
        <w:trPr>
          <w:trHeight w:val="88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9C7AF3" w:rsidRDefault="00025C70" w:rsidP="007F2845">
            <w:pPr>
              <w:jc w:val="center"/>
              <w:rPr>
                <w:rFonts w:cs="B Mitra"/>
                <w:b/>
                <w:bCs/>
                <w:sz w:val="18"/>
                <w:szCs w:val="18"/>
                <w:lang w:bidi="fa-IR"/>
              </w:rPr>
            </w:pPr>
            <w:r w:rsidRPr="009C7AF3">
              <w:rPr>
                <w:rFonts w:cs="B Mitra" w:hint="cs"/>
                <w:b/>
                <w:bCs/>
                <w:sz w:val="18"/>
                <w:szCs w:val="18"/>
                <w:rtl/>
                <w:lang w:bidi="fa-IR"/>
              </w:rPr>
              <w:t>ردیف</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025C70" w:rsidP="007F2845">
            <w:pPr>
              <w:jc w:val="center"/>
              <w:rPr>
                <w:rFonts w:cs="B Mitra"/>
                <w:b/>
                <w:bCs/>
                <w:sz w:val="22"/>
                <w:szCs w:val="22"/>
                <w:lang w:bidi="fa-IR"/>
              </w:rPr>
            </w:pPr>
            <w:r w:rsidRPr="00B15F27">
              <w:rPr>
                <w:rFonts w:cs="B Mitra" w:hint="cs"/>
                <w:b/>
                <w:bCs/>
                <w:sz w:val="22"/>
                <w:szCs w:val="22"/>
                <w:rtl/>
                <w:lang w:bidi="fa-IR"/>
              </w:rPr>
              <w:t>شاخص</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BE5F1" w:themeFill="accent1" w:themeFillTint="33"/>
            <w:vAlign w:val="center"/>
          </w:tcPr>
          <w:p w:rsidR="00025C70" w:rsidRPr="00B15F27" w:rsidRDefault="00025C70" w:rsidP="007F2845">
            <w:pPr>
              <w:jc w:val="center"/>
              <w:rPr>
                <w:rFonts w:cs="B Mitra"/>
                <w:b/>
                <w:bCs/>
                <w:sz w:val="22"/>
                <w:szCs w:val="22"/>
                <w:rtl/>
                <w:lang w:bidi="fa-IR"/>
              </w:rPr>
            </w:pPr>
            <w:r w:rsidRPr="00B15F27">
              <w:rPr>
                <w:rFonts w:cs="B Mitra" w:hint="cs"/>
                <w:b/>
                <w:bCs/>
                <w:sz w:val="22"/>
                <w:szCs w:val="22"/>
                <w:rtl/>
                <w:lang w:bidi="fa-IR"/>
              </w:rPr>
              <w:t>مستند شاخص</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B15F27" w:rsidP="00025C70">
            <w:pPr>
              <w:jc w:val="center"/>
              <w:rPr>
                <w:rFonts w:cs="B Mitra"/>
                <w:b/>
                <w:bCs/>
                <w:sz w:val="22"/>
                <w:szCs w:val="22"/>
                <w:rtl/>
                <w:lang w:bidi="fa-IR"/>
              </w:rPr>
            </w:pPr>
            <w:r w:rsidRPr="00B15F27">
              <w:rPr>
                <w:rFonts w:cs="B Mitra" w:hint="cs"/>
                <w:b/>
                <w:bCs/>
                <w:sz w:val="22"/>
                <w:szCs w:val="22"/>
                <w:rtl/>
                <w:lang w:bidi="fa-IR"/>
              </w:rPr>
              <w:t xml:space="preserve">سقف امتياز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025C70" w:rsidP="007F2845">
            <w:pPr>
              <w:jc w:val="center"/>
              <w:rPr>
                <w:rFonts w:cs="B Mitra"/>
                <w:b/>
                <w:bCs/>
                <w:sz w:val="22"/>
                <w:szCs w:val="22"/>
                <w:rtl/>
                <w:lang w:bidi="fa-IR"/>
              </w:rPr>
            </w:pPr>
            <w:r w:rsidRPr="00B15F27">
              <w:rPr>
                <w:rFonts w:cs="B Mitra" w:hint="cs"/>
                <w:b/>
                <w:bCs/>
                <w:sz w:val="22"/>
                <w:szCs w:val="22"/>
                <w:rtl/>
                <w:lang w:bidi="fa-IR"/>
              </w:rPr>
              <w:t>واحد سنجش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025C70" w:rsidP="007F2845">
            <w:pPr>
              <w:jc w:val="center"/>
              <w:rPr>
                <w:rFonts w:cs="B Mitra"/>
                <w:b/>
                <w:bCs/>
                <w:sz w:val="20"/>
                <w:szCs w:val="20"/>
                <w:rtl/>
                <w:lang w:bidi="fa-IR"/>
              </w:rPr>
            </w:pPr>
            <w:r w:rsidRPr="00B15F27">
              <w:rPr>
                <w:rFonts w:cs="B Mitra" w:hint="cs"/>
                <w:b/>
                <w:bCs/>
                <w:sz w:val="20"/>
                <w:szCs w:val="20"/>
                <w:rtl/>
                <w:lang w:bidi="fa-IR"/>
              </w:rPr>
              <w:t>استانداردملی</w:t>
            </w:r>
          </w:p>
          <w:p w:rsidR="00025C70" w:rsidRPr="00B15F27" w:rsidRDefault="00025C70" w:rsidP="007F2845">
            <w:pPr>
              <w:jc w:val="center"/>
              <w:rPr>
                <w:rFonts w:cs="B Mitra"/>
                <w:b/>
                <w:bCs/>
                <w:sz w:val="20"/>
                <w:szCs w:val="20"/>
                <w:rtl/>
                <w:lang w:bidi="fa-IR"/>
              </w:rPr>
            </w:pPr>
            <w:r w:rsidRPr="00B15F27">
              <w:rPr>
                <w:rFonts w:cs="B Mitra" w:hint="cs"/>
                <w:b/>
                <w:bCs/>
                <w:sz w:val="20"/>
                <w:szCs w:val="20"/>
                <w:rtl/>
                <w:lang w:bidi="fa-IR"/>
              </w:rPr>
              <w:t>(هدف)</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025C70" w:rsidP="007F2845">
            <w:pPr>
              <w:jc w:val="center"/>
              <w:rPr>
                <w:rFonts w:cs="B Mitra"/>
                <w:b/>
                <w:bCs/>
                <w:sz w:val="22"/>
                <w:szCs w:val="22"/>
                <w:lang w:bidi="fa-IR"/>
              </w:rPr>
            </w:pPr>
            <w:r w:rsidRPr="00B15F27">
              <w:rPr>
                <w:rFonts w:cs="B Mitra" w:hint="cs"/>
                <w:b/>
                <w:bCs/>
                <w:sz w:val="22"/>
                <w:szCs w:val="22"/>
                <w:rtl/>
                <w:lang w:bidi="fa-IR"/>
              </w:rPr>
              <w:t>تعریف عملیاتی</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rsidR="00025C70" w:rsidRPr="00B15F27" w:rsidRDefault="00025C70" w:rsidP="007F2845">
            <w:pPr>
              <w:jc w:val="center"/>
              <w:rPr>
                <w:rFonts w:cs="B Mitra"/>
                <w:b/>
                <w:bCs/>
                <w:sz w:val="22"/>
                <w:szCs w:val="22"/>
                <w:lang w:bidi="fa-IR"/>
              </w:rPr>
            </w:pPr>
            <w:r w:rsidRPr="00B15F27">
              <w:rPr>
                <w:rFonts w:cs="B Mitra" w:hint="cs"/>
                <w:b/>
                <w:bCs/>
                <w:sz w:val="22"/>
                <w:szCs w:val="22"/>
                <w:rtl/>
                <w:lang w:bidi="fa-IR"/>
              </w:rPr>
              <w:t>نحوه محاسبه</w:t>
            </w:r>
          </w:p>
        </w:tc>
      </w:tr>
      <w:tr w:rsidR="00025C70" w:rsidRPr="00A50255" w:rsidTr="008950A9">
        <w:trPr>
          <w:trHeight w:val="476"/>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t>1</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E200C7" w:rsidRDefault="002F3EED" w:rsidP="00FA0D0B">
            <w:pPr>
              <w:tabs>
                <w:tab w:val="left" w:pos="1350"/>
              </w:tabs>
              <w:rPr>
                <w:rFonts w:cs="B Nazanin"/>
                <w:color w:val="000000" w:themeColor="text1"/>
                <w:rtl/>
                <w:lang w:bidi="fa-IR"/>
              </w:rPr>
            </w:pPr>
            <w:r>
              <w:rPr>
                <w:rFonts w:cs="B Nazanin" w:hint="cs"/>
                <w:color w:val="000000" w:themeColor="text1"/>
                <w:rtl/>
                <w:lang w:bidi="fa-IR"/>
              </w:rPr>
              <w:t>تهیه و تأمین</w:t>
            </w:r>
            <w:r w:rsidR="00C73A6A">
              <w:rPr>
                <w:rFonts w:cs="B Nazanin" w:hint="cs"/>
                <w:color w:val="000000" w:themeColor="text1"/>
                <w:rtl/>
                <w:lang w:bidi="fa-IR"/>
              </w:rPr>
              <w:t xml:space="preserve"> خون و فرآورده های خون سالم</w:t>
            </w:r>
            <w:r w:rsidR="00025C70">
              <w:rPr>
                <w:rFonts w:cs="B Nazanin" w:hint="cs"/>
                <w:color w:val="000000" w:themeColor="text1"/>
                <w:rtl/>
                <w:lang w:bidi="fa-IR"/>
              </w:rPr>
              <w:t xml:space="preserve"> </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FA0D0B">
            <w:pPr>
              <w:tabs>
                <w:tab w:val="left" w:pos="1350"/>
              </w:tabs>
              <w:jc w:val="center"/>
              <w:rPr>
                <w:rFonts w:cs="Mitra"/>
                <w:spacing w:val="-6"/>
                <w:sz w:val="20"/>
                <w:szCs w:val="20"/>
                <w:rtl/>
                <w:lang w:bidi="fa-IR"/>
              </w:rPr>
            </w:pPr>
            <w:r w:rsidRPr="005918C0">
              <w:rPr>
                <w:rFonts w:cs="B Nazanin" w:hint="cs"/>
                <w:color w:val="000000" w:themeColor="text1"/>
                <w:sz w:val="20"/>
                <w:szCs w:val="20"/>
                <w:rtl/>
                <w:lang w:bidi="fa-IR"/>
              </w:rPr>
              <w:t>بسته اجرايي (5)- 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FA0D0B">
            <w:pPr>
              <w:tabs>
                <w:tab w:val="left" w:pos="1350"/>
              </w:tabs>
              <w:jc w:val="center"/>
              <w:rPr>
                <w:rFonts w:cs="Mitra"/>
                <w:spacing w:val="-6"/>
                <w:sz w:val="20"/>
                <w:szCs w:val="20"/>
                <w:rtl/>
                <w:lang w:bidi="fa-IR"/>
              </w:rPr>
            </w:pPr>
            <w:r>
              <w:rPr>
                <w:rFonts w:cs="Mitra" w:hint="cs"/>
                <w:spacing w:val="-6"/>
                <w:sz w:val="20"/>
                <w:szCs w:val="20"/>
                <w:rtl/>
                <w:lang w:bidi="fa-IR"/>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E200C7" w:rsidRDefault="00025C70" w:rsidP="00FA0D0B">
            <w:pPr>
              <w:tabs>
                <w:tab w:val="left" w:pos="1350"/>
              </w:tabs>
              <w:jc w:val="center"/>
              <w:rPr>
                <w:rFonts w:cs="B Nazanin"/>
                <w:color w:val="000000" w:themeColor="text1"/>
                <w:rtl/>
                <w:lang w:bidi="fa-IR"/>
              </w:rPr>
            </w:pPr>
            <w:r>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E200C7" w:rsidRDefault="00025C70" w:rsidP="00FA0D0B">
            <w:pPr>
              <w:tabs>
                <w:tab w:val="left" w:pos="1350"/>
              </w:tabs>
              <w:jc w:val="center"/>
              <w:rPr>
                <w:rFonts w:cs="B Nazanin"/>
                <w:color w:val="000000" w:themeColor="text1"/>
                <w:rtl/>
                <w:lang w:bidi="fa-IR"/>
              </w:rPr>
            </w:pPr>
            <w:r>
              <w:rPr>
                <w:rFonts w:cs="B Nazanin" w:hint="cs"/>
                <w:color w:val="000000" w:themeColor="text1"/>
                <w:rtl/>
                <w:lang w:bidi="fa-IR"/>
              </w:rPr>
              <w:t>100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FA0D0B">
            <w:pPr>
              <w:rPr>
                <w:rFonts w:cs="B Nazanin"/>
                <w:b/>
                <w:bCs/>
                <w:sz w:val="16"/>
                <w:szCs w:val="20"/>
                <w:rtl/>
              </w:rPr>
            </w:pPr>
            <w:r w:rsidRPr="00B15F27">
              <w:rPr>
                <w:rFonts w:asciiTheme="majorBidi" w:hAnsiTheme="majorBidi" w:cs="B Nazanin"/>
                <w:sz w:val="16"/>
                <w:szCs w:val="20"/>
                <w:rtl/>
              </w:rPr>
              <w:t>کلیه بیماران می</w:t>
            </w:r>
            <w:r w:rsidRPr="00B15F27">
              <w:rPr>
                <w:rFonts w:asciiTheme="majorBidi" w:hAnsiTheme="majorBidi" w:cs="B Nazanin"/>
                <w:sz w:val="16"/>
                <w:szCs w:val="20"/>
                <w:rtl/>
              </w:rPr>
              <w:softHyphen/>
              <w:t>توانند به خون و فرآورده</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های آن در زمان نیاز دسترسی داشته باشند. یکی از راه</w:t>
            </w:r>
            <w:r w:rsidRPr="00B15F27">
              <w:rPr>
                <w:rFonts w:asciiTheme="majorBidi" w:hAnsiTheme="majorBidi" w:cs="B Nazanin"/>
                <w:sz w:val="16"/>
                <w:szCs w:val="20"/>
                <w:rtl/>
              </w:rPr>
              <w:softHyphen/>
              <w:t>کار عملیاتی برای</w:t>
            </w:r>
            <w:r w:rsidRPr="00B15F27">
              <w:rPr>
                <w:rFonts w:asciiTheme="majorBidi" w:hAnsiTheme="majorBidi" w:cs="B Nazanin" w:hint="cs"/>
                <w:sz w:val="16"/>
                <w:szCs w:val="20"/>
                <w:rtl/>
              </w:rPr>
              <w:t xml:space="preserve"> </w:t>
            </w:r>
            <w:r w:rsidRPr="00B15F27">
              <w:rPr>
                <w:rFonts w:cs="B Nazanin" w:hint="cs"/>
                <w:b/>
                <w:bCs/>
                <w:sz w:val="16"/>
                <w:szCs w:val="20"/>
                <w:rtl/>
              </w:rPr>
              <w:t xml:space="preserve"> ارزیابی دسترسی بیماران ، بررسی لغو اعمال جراحی به علت عدم دسترسی به خون و فرآورده ها است</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8D1757" w:rsidRDefault="00025C70" w:rsidP="00FA0D0B">
            <w:pPr>
              <w:jc w:val="center"/>
              <w:rPr>
                <w:b/>
                <w:bCs/>
                <w:sz w:val="20"/>
                <w:szCs w:val="20"/>
                <w:lang w:bidi="fa-IR"/>
              </w:rPr>
            </w:pPr>
            <w:r w:rsidRPr="008D1757">
              <w:rPr>
                <w:rFonts w:cs="B Nazanin" w:hint="cs"/>
                <w:sz w:val="20"/>
                <w:szCs w:val="20"/>
                <w:rtl/>
              </w:rPr>
              <w:t>تعداد واحد خون و فراورده</w:t>
            </w:r>
            <w:r w:rsidRPr="008D1757">
              <w:rPr>
                <w:rFonts w:cs="B Nazanin" w:hint="cs"/>
                <w:sz w:val="20"/>
                <w:szCs w:val="20"/>
                <w:rtl/>
              </w:rPr>
              <w:softHyphen/>
              <w:t>هاي خون مورد نيازي كه براي يك عمل جراحي مورد نياز بوده و به علت عدم دسترسي به آن جراحي كنسل شده و به سازمان مكتوب منعكس شده است به تعداد كل خون و فرآورده</w:t>
            </w:r>
            <w:r w:rsidRPr="008D1757">
              <w:rPr>
                <w:rFonts w:cs="B Nazanin" w:hint="cs"/>
                <w:sz w:val="20"/>
                <w:szCs w:val="20"/>
                <w:rtl/>
              </w:rPr>
              <w:softHyphen/>
              <w:t>هاي خون مصرف شده در مراكز درماني</w:t>
            </w:r>
            <w:r>
              <w:rPr>
                <w:rFonts w:hint="cs"/>
                <w:b/>
                <w:bCs/>
                <w:sz w:val="20"/>
                <w:szCs w:val="20"/>
                <w:rtl/>
                <w:lang w:bidi="fa-IR"/>
              </w:rPr>
              <w:t xml:space="preserve"> </w:t>
            </w:r>
          </w:p>
        </w:tc>
      </w:tr>
      <w:tr w:rsidR="00025C70"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lastRenderedPageBreak/>
              <w:t>2</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0E0841" w:rsidRDefault="00025C70" w:rsidP="00647C0E">
            <w:pPr>
              <w:rPr>
                <w:rFonts w:cs="B Mitra"/>
                <w:color w:val="000000" w:themeColor="text1"/>
                <w:sz w:val="22"/>
                <w:szCs w:val="22"/>
                <w:rtl/>
              </w:rPr>
            </w:pPr>
            <w:r w:rsidRPr="000E0841">
              <w:rPr>
                <w:rFonts w:cs="B Mitra" w:hint="cs"/>
                <w:color w:val="000000" w:themeColor="text1"/>
                <w:sz w:val="22"/>
                <w:szCs w:val="22"/>
                <w:rtl/>
              </w:rPr>
              <w:t>ميزان اهداي خون*</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647C0E">
            <w:pPr>
              <w:tabs>
                <w:tab w:val="left" w:pos="1350"/>
              </w:tabs>
              <w:jc w:val="center"/>
              <w:rPr>
                <w:rFonts w:cs="Mitra"/>
                <w:spacing w:val="-6"/>
                <w:sz w:val="20"/>
                <w:szCs w:val="20"/>
                <w:rtl/>
                <w:lang w:bidi="fa-IR"/>
              </w:rPr>
            </w:pPr>
            <w:r w:rsidRPr="005918C0">
              <w:rPr>
                <w:rFonts w:cs="B Nazanin" w:hint="cs"/>
                <w:color w:val="000000" w:themeColor="text1"/>
                <w:sz w:val="20"/>
                <w:szCs w:val="20"/>
                <w:rtl/>
                <w:lang w:bidi="fa-IR"/>
              </w:rPr>
              <w:t>بسته اجرايي (5)- 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647C0E">
            <w:pPr>
              <w:tabs>
                <w:tab w:val="left" w:pos="1350"/>
              </w:tabs>
              <w:jc w:val="center"/>
              <w:rPr>
                <w:rFonts w:cs="Mitra"/>
                <w:spacing w:val="-6"/>
                <w:sz w:val="20"/>
                <w:szCs w:val="20"/>
                <w:rtl/>
                <w:lang w:bidi="fa-IR"/>
              </w:rPr>
            </w:pPr>
            <w:r>
              <w:rPr>
                <w:rFonts w:cs="Mitra" w:hint="cs"/>
                <w:spacing w:val="-6"/>
                <w:sz w:val="20"/>
                <w:szCs w:val="20"/>
                <w:rtl/>
                <w:lang w:bidi="fa-IR"/>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647C0E">
            <w:pPr>
              <w:jc w:val="center"/>
            </w:pPr>
            <w:r w:rsidRPr="00A83709">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4666F1" w:rsidRDefault="00025C70" w:rsidP="00647C0E">
            <w:pPr>
              <w:tabs>
                <w:tab w:val="left" w:pos="1350"/>
              </w:tabs>
              <w:jc w:val="center"/>
              <w:rPr>
                <w:rFonts w:cs="B Nazanin"/>
                <w:color w:val="000000" w:themeColor="text1"/>
                <w:rtl/>
                <w:lang w:bidi="fa-IR"/>
              </w:rPr>
            </w:pPr>
            <w:r w:rsidRPr="004666F1">
              <w:rPr>
                <w:rFonts w:cs="B Nazanin" w:hint="cs"/>
                <w:color w:val="000000" w:themeColor="text1"/>
                <w:rtl/>
                <w:lang w:bidi="fa-IR"/>
              </w:rPr>
              <w:t>27</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647C0E">
            <w:pPr>
              <w:jc w:val="center"/>
              <w:rPr>
                <w:rFonts w:cs="B Nazanin"/>
                <w:sz w:val="16"/>
                <w:szCs w:val="20"/>
                <w:u w:val="single"/>
                <w:rtl/>
              </w:rPr>
            </w:pPr>
            <w:r w:rsidRPr="00B15F27">
              <w:rPr>
                <w:rFonts w:asciiTheme="majorBidi" w:hAnsiTheme="majorBidi" w:cs="B Nazanin"/>
                <w:sz w:val="16"/>
                <w:szCs w:val="20"/>
                <w:rtl/>
              </w:rPr>
              <w:t>تعداد واحد اهدایی خون نسبت به 1000 نفر جمعیت کشور است که برمبنای نیاز کشور به خون و فرآورده</w:t>
            </w:r>
            <w:r w:rsidRPr="00B15F27">
              <w:rPr>
                <w:rFonts w:asciiTheme="majorBidi" w:hAnsiTheme="majorBidi" w:cs="B Nazanin"/>
                <w:sz w:val="16"/>
                <w:szCs w:val="20"/>
                <w:rtl/>
              </w:rPr>
              <w:softHyphen/>
              <w:t>ها این شاخص تعیین می</w:t>
            </w:r>
            <w:r w:rsidRPr="00B15F27">
              <w:rPr>
                <w:rFonts w:asciiTheme="majorBidi" w:hAnsiTheme="majorBidi" w:cs="B Nazanin"/>
                <w:sz w:val="16"/>
                <w:szCs w:val="20"/>
                <w:rtl/>
              </w:rPr>
              <w:softHyphen/>
              <w:t>گردد این شاخص در ایران نسبت به کشورهای منطقه برتر است.</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647C0E">
            <w:pPr>
              <w:jc w:val="center"/>
              <w:rPr>
                <w:rFonts w:cs="B Nazanin"/>
                <w:sz w:val="20"/>
                <w:szCs w:val="20"/>
                <w:u w:val="single"/>
                <w:rtl/>
              </w:rPr>
            </w:pPr>
            <w:r w:rsidRPr="00E76D0C">
              <w:rPr>
                <w:rFonts w:cs="B Nazanin" w:hint="cs"/>
                <w:sz w:val="20"/>
                <w:szCs w:val="20"/>
                <w:u w:val="single"/>
                <w:rtl/>
              </w:rPr>
              <w:t>1000 × تعداد واحد خون  اهدای</w:t>
            </w:r>
            <w:r>
              <w:rPr>
                <w:rFonts w:cs="B Nazanin" w:hint="cs"/>
                <w:sz w:val="20"/>
                <w:szCs w:val="20"/>
                <w:u w:val="single"/>
                <w:rtl/>
              </w:rPr>
              <w:t>ی</w:t>
            </w:r>
            <w:r w:rsidRPr="00E76D0C">
              <w:rPr>
                <w:rFonts w:cs="B Nazanin" w:hint="cs"/>
                <w:sz w:val="20"/>
                <w:szCs w:val="20"/>
                <w:u w:val="single"/>
                <w:rtl/>
              </w:rPr>
              <w:t xml:space="preserve"> در یک سال</w:t>
            </w:r>
          </w:p>
          <w:p w:rsidR="00025C70" w:rsidRPr="00A50255" w:rsidRDefault="00025C70" w:rsidP="00647C0E">
            <w:pPr>
              <w:jc w:val="center"/>
              <w:rPr>
                <w:rFonts w:cs="B Mitra"/>
                <w:b/>
                <w:bCs/>
                <w:sz w:val="20"/>
                <w:szCs w:val="20"/>
                <w:lang w:bidi="fa-IR"/>
              </w:rPr>
            </w:pPr>
            <w:r w:rsidRPr="00E76D0C">
              <w:rPr>
                <w:rFonts w:cs="B Nazanin" w:hint="cs"/>
                <w:sz w:val="20"/>
                <w:szCs w:val="20"/>
                <w:rtl/>
              </w:rPr>
              <w:t>جمعیت کل کشور</w:t>
            </w:r>
          </w:p>
        </w:tc>
      </w:tr>
      <w:tr w:rsidR="00025C70"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t>3</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0E0841" w:rsidRDefault="00025C70" w:rsidP="00FA0D0B">
            <w:pPr>
              <w:rPr>
                <w:rFonts w:cs="B Mitra"/>
                <w:color w:val="000000" w:themeColor="text1"/>
                <w:sz w:val="22"/>
                <w:szCs w:val="22"/>
                <w:rtl/>
              </w:rPr>
            </w:pPr>
            <w:r w:rsidRPr="000E0841">
              <w:rPr>
                <w:rFonts w:cs="B Mitra" w:hint="cs"/>
                <w:color w:val="000000" w:themeColor="text1"/>
                <w:sz w:val="22"/>
                <w:szCs w:val="22"/>
                <w:rtl/>
              </w:rPr>
              <w:t>ميزان اهداي خون مستمر*</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FA0D0B">
            <w:pPr>
              <w:tabs>
                <w:tab w:val="left" w:pos="1350"/>
              </w:tabs>
              <w:jc w:val="center"/>
              <w:rPr>
                <w:rFonts w:cs="Mitra"/>
                <w:spacing w:val="-6"/>
                <w:sz w:val="20"/>
                <w:szCs w:val="20"/>
                <w:rtl/>
                <w:lang w:bidi="fa-IR"/>
              </w:rPr>
            </w:pPr>
            <w:r w:rsidRPr="005918C0">
              <w:rPr>
                <w:rFonts w:cs="B Nazanin" w:hint="cs"/>
                <w:color w:val="000000" w:themeColor="text1"/>
                <w:sz w:val="20"/>
                <w:szCs w:val="20"/>
                <w:rtl/>
                <w:lang w:bidi="fa-IR"/>
              </w:rPr>
              <w:t>بسته اجرايي (5)- 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FA0D0B">
            <w:pPr>
              <w:tabs>
                <w:tab w:val="left" w:pos="1350"/>
              </w:tabs>
              <w:jc w:val="center"/>
              <w:rPr>
                <w:rFonts w:cs="Mitra"/>
                <w:spacing w:val="-6"/>
                <w:sz w:val="20"/>
                <w:szCs w:val="20"/>
                <w:rtl/>
                <w:lang w:bidi="fa-IR"/>
              </w:rPr>
            </w:pPr>
            <w:r>
              <w:rPr>
                <w:rFonts w:cs="Mitra" w:hint="cs"/>
                <w:spacing w:val="-6"/>
                <w:sz w:val="20"/>
                <w:szCs w:val="20"/>
                <w:rtl/>
                <w:lang w:bidi="fa-IR"/>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pPr>
            <w:r w:rsidRPr="00A83709">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4666F1" w:rsidRDefault="00025C70" w:rsidP="00FA0D0B">
            <w:pPr>
              <w:tabs>
                <w:tab w:val="left" w:pos="1350"/>
              </w:tabs>
              <w:jc w:val="center"/>
              <w:rPr>
                <w:rFonts w:cs="B Nazanin"/>
                <w:color w:val="000000" w:themeColor="text1"/>
                <w:rtl/>
                <w:lang w:bidi="fa-IR"/>
              </w:rPr>
            </w:pPr>
            <w:r w:rsidRPr="004666F1">
              <w:rPr>
                <w:rFonts w:cs="B Nazanin" w:hint="cs"/>
                <w:color w:val="000000" w:themeColor="text1"/>
                <w:rtl/>
                <w:lang w:bidi="fa-IR"/>
              </w:rPr>
              <w:t>52.02%</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FA0D0B">
            <w:pPr>
              <w:rPr>
                <w:rFonts w:cs="B Nazanin"/>
                <w:sz w:val="16"/>
                <w:szCs w:val="20"/>
                <w:u w:val="single"/>
                <w:rtl/>
              </w:rPr>
            </w:pPr>
            <w:r w:rsidRPr="00B15F27">
              <w:rPr>
                <w:rFonts w:asciiTheme="majorBidi" w:hAnsiTheme="majorBidi" w:cs="B Nazanin"/>
                <w:sz w:val="16"/>
                <w:szCs w:val="20"/>
                <w:rtl/>
              </w:rPr>
              <w:t>میزان اهدای خون مستمر تعداد واحدهای اهدای خون است که توسط اهداکنندگان مستمر اهدا می</w:t>
            </w:r>
            <w:r w:rsidRPr="00B15F27">
              <w:rPr>
                <w:rFonts w:asciiTheme="majorBidi" w:hAnsiTheme="majorBidi" w:cs="B Nazanin"/>
                <w:sz w:val="16"/>
                <w:szCs w:val="20"/>
                <w:rtl/>
              </w:rPr>
              <w:softHyphen/>
              <w:t>شود. این شاخص در افزایش سلامت خون و فرآورده</w:t>
            </w:r>
            <w:r w:rsidRPr="00B15F27">
              <w:rPr>
                <w:rFonts w:asciiTheme="majorBidi" w:hAnsiTheme="majorBidi" w:cs="B Nazanin"/>
                <w:sz w:val="16"/>
                <w:szCs w:val="20"/>
                <w:rtl/>
              </w:rPr>
              <w:softHyphen/>
              <w:t>ها  تأثیر مثبت دارد.</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Nazanin"/>
                <w:sz w:val="20"/>
                <w:szCs w:val="20"/>
                <w:u w:val="single"/>
                <w:rtl/>
              </w:rPr>
            </w:pPr>
            <w:r w:rsidRPr="00E76D0C">
              <w:rPr>
                <w:rFonts w:cs="B Nazanin" w:hint="cs"/>
                <w:sz w:val="20"/>
                <w:szCs w:val="20"/>
                <w:u w:val="single"/>
                <w:rtl/>
              </w:rPr>
              <w:t xml:space="preserve">100 × </w:t>
            </w:r>
            <w:r>
              <w:rPr>
                <w:rFonts w:cs="B Nazanin" w:hint="cs"/>
                <w:sz w:val="20"/>
                <w:szCs w:val="20"/>
                <w:u w:val="single"/>
                <w:rtl/>
              </w:rPr>
              <w:t xml:space="preserve">تعداد واحدهای خون </w:t>
            </w:r>
            <w:r w:rsidRPr="00E76D0C">
              <w:rPr>
                <w:rFonts w:cs="B Nazanin" w:hint="cs"/>
                <w:sz w:val="20"/>
                <w:szCs w:val="20"/>
                <w:u w:val="single"/>
                <w:rtl/>
              </w:rPr>
              <w:t xml:space="preserve"> اهدای</w:t>
            </w:r>
            <w:r>
              <w:rPr>
                <w:rFonts w:cs="B Nazanin" w:hint="cs"/>
                <w:sz w:val="20"/>
                <w:szCs w:val="20"/>
                <w:u w:val="single"/>
                <w:rtl/>
              </w:rPr>
              <w:t>ی توسط اهداکنندگان مستمر در یک سال</w:t>
            </w:r>
          </w:p>
          <w:p w:rsidR="00025C70" w:rsidRPr="00A50255" w:rsidRDefault="00025C70" w:rsidP="00FA0D0B">
            <w:pPr>
              <w:jc w:val="center"/>
              <w:rPr>
                <w:rFonts w:cs="B Mitra"/>
                <w:b/>
                <w:bCs/>
                <w:sz w:val="20"/>
                <w:szCs w:val="20"/>
                <w:lang w:bidi="fa-IR"/>
              </w:rPr>
            </w:pPr>
            <w:r>
              <w:rPr>
                <w:rFonts w:cs="B Nazanin" w:hint="cs"/>
                <w:sz w:val="20"/>
                <w:szCs w:val="20"/>
                <w:rtl/>
              </w:rPr>
              <w:t>کل تعداد واحدهای خون  اهدایی  در یک سال</w:t>
            </w:r>
          </w:p>
        </w:tc>
      </w:tr>
      <w:tr w:rsidR="00025C70"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t>4</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0E0841" w:rsidRDefault="00025C70" w:rsidP="00FA0D0B">
            <w:pPr>
              <w:rPr>
                <w:rFonts w:cs="B Mitra"/>
                <w:color w:val="000000" w:themeColor="text1"/>
                <w:sz w:val="22"/>
                <w:szCs w:val="22"/>
                <w:rtl/>
              </w:rPr>
            </w:pPr>
            <w:r w:rsidRPr="000E0841">
              <w:rPr>
                <w:rFonts w:cs="B Mitra" w:hint="cs"/>
                <w:color w:val="000000" w:themeColor="text1"/>
                <w:sz w:val="22"/>
                <w:szCs w:val="22"/>
                <w:rtl/>
              </w:rPr>
              <w:t xml:space="preserve">كاهش درصد موارد مثبت در آزمايش تاييدي </w:t>
            </w:r>
            <w:r w:rsidRPr="000E0841">
              <w:rPr>
                <w:rFonts w:cs="B Mitra"/>
                <w:color w:val="000000" w:themeColor="text1"/>
                <w:sz w:val="22"/>
                <w:szCs w:val="22"/>
              </w:rPr>
              <w:t>HBsAg</w:t>
            </w:r>
            <w:r w:rsidRPr="000E0841">
              <w:rPr>
                <w:rFonts w:cs="B Mitra" w:hint="cs"/>
                <w:color w:val="000000" w:themeColor="text1"/>
                <w:sz w:val="22"/>
                <w:szCs w:val="22"/>
                <w:rtl/>
              </w:rPr>
              <w:t xml:space="preserve"> در نمونه هاي خون اهدايي (</w:t>
            </w:r>
            <w:r w:rsidRPr="000E0841">
              <w:rPr>
                <w:rFonts w:cs="B Nazanin" w:hint="cs"/>
                <w:color w:val="000000" w:themeColor="text1"/>
                <w:sz w:val="18"/>
                <w:szCs w:val="18"/>
                <w:rtl/>
                <w:lang w:bidi="fa-IR"/>
              </w:rPr>
              <w:t>ارتقاء فرايند انتخاب اهداكننده )</w:t>
            </w:r>
            <w:r w:rsidRPr="000E0841">
              <w:rPr>
                <w:rFonts w:cs="B Mitra" w:hint="cs"/>
                <w:color w:val="000000" w:themeColor="text1"/>
                <w:sz w:val="22"/>
                <w:szCs w:val="22"/>
                <w:rtl/>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FA0D0B">
            <w:pPr>
              <w:jc w:val="center"/>
              <w:rPr>
                <w:sz w:val="20"/>
                <w:szCs w:val="20"/>
              </w:rPr>
            </w:pPr>
            <w:r w:rsidRPr="005918C0">
              <w:rPr>
                <w:rFonts w:cs="B Nazanin" w:hint="cs"/>
                <w:color w:val="000000" w:themeColor="text1"/>
                <w:sz w:val="20"/>
                <w:szCs w:val="20"/>
                <w:rtl/>
                <w:lang w:bidi="fa-IR"/>
              </w:rPr>
              <w:t>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FA0D0B">
            <w:pPr>
              <w:jc w:val="center"/>
              <w:rPr>
                <w:sz w:val="20"/>
                <w:szCs w:val="20"/>
              </w:rPr>
            </w:pPr>
            <w:r>
              <w:rPr>
                <w:rFonts w:hint="cs"/>
                <w:sz w:val="20"/>
                <w:szCs w:val="20"/>
                <w:rtl/>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pPr>
            <w:r w:rsidRPr="00A83709">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4666F1" w:rsidRDefault="00025C70" w:rsidP="00FA0D0B">
            <w:pPr>
              <w:tabs>
                <w:tab w:val="left" w:pos="1350"/>
              </w:tabs>
              <w:jc w:val="center"/>
              <w:rPr>
                <w:rFonts w:cs="B Nazanin"/>
                <w:color w:val="000000" w:themeColor="text1"/>
                <w:rtl/>
                <w:lang w:bidi="fa-IR"/>
              </w:rPr>
            </w:pPr>
            <w:r w:rsidRPr="004666F1">
              <w:rPr>
                <w:rFonts w:cs="B Nazanin" w:hint="cs"/>
                <w:color w:val="000000" w:themeColor="text1"/>
                <w:rtl/>
                <w:lang w:bidi="fa-IR"/>
              </w:rPr>
              <w:t>128/0%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FA0D0B">
            <w:pPr>
              <w:rPr>
                <w:rFonts w:cs="B Nazanin"/>
                <w:sz w:val="16"/>
                <w:szCs w:val="20"/>
                <w:u w:val="single"/>
                <w:rtl/>
              </w:rPr>
            </w:pPr>
            <w:r w:rsidRPr="00B15F27">
              <w:rPr>
                <w:rFonts w:asciiTheme="majorBidi" w:hAnsiTheme="majorBidi" w:cs="B Nazanin"/>
                <w:sz w:val="16"/>
                <w:szCs w:val="20"/>
                <w:rtl/>
              </w:rPr>
              <w:t xml:space="preserve">موارد مثبت برای هپاتیت </w:t>
            </w:r>
            <w:r w:rsidRPr="00B15F27">
              <w:rPr>
                <w:rFonts w:asciiTheme="majorBidi" w:hAnsiTheme="majorBidi" w:cs="B Nazanin"/>
                <w:sz w:val="16"/>
                <w:szCs w:val="20"/>
              </w:rPr>
              <w:t>B</w:t>
            </w:r>
            <w:r w:rsidRPr="00B15F27">
              <w:rPr>
                <w:rFonts w:asciiTheme="majorBidi" w:hAnsiTheme="majorBidi" w:cs="B Nazanin"/>
                <w:sz w:val="16"/>
                <w:szCs w:val="20"/>
                <w:rtl/>
              </w:rPr>
              <w:t xml:space="preserve"> در خون</w:t>
            </w:r>
            <w:r w:rsidRPr="00B15F27">
              <w:rPr>
                <w:rFonts w:asciiTheme="majorBidi" w:hAnsiTheme="majorBidi" w:cs="B Nazanin"/>
                <w:sz w:val="16"/>
                <w:szCs w:val="20"/>
                <w:rtl/>
              </w:rPr>
              <w:softHyphen/>
              <w:t>های اهدایی</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تلاش جهت کاهش میزان شیوع موارد مثبت</w:t>
            </w:r>
            <w:r w:rsidRPr="00B15F27">
              <w:rPr>
                <w:rFonts w:asciiTheme="majorBidi" w:hAnsiTheme="majorBidi" w:cs="B Nazanin"/>
                <w:sz w:val="16"/>
                <w:szCs w:val="20"/>
              </w:rPr>
              <w:t>, HBV</w:t>
            </w:r>
            <w:r w:rsidRPr="00B15F27">
              <w:rPr>
                <w:rFonts w:asciiTheme="majorBidi" w:hAnsiTheme="majorBidi" w:cs="B Nazanin"/>
                <w:sz w:val="16"/>
                <w:szCs w:val="20"/>
                <w:rtl/>
              </w:rPr>
              <w:t xml:space="preserve"> در اهداکنندگان همراه با ارتقا در</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انتخاب اهداکننده و افزایش سلامت خون و فرآورده</w:t>
            </w:r>
            <w:r w:rsidRPr="00B15F27">
              <w:rPr>
                <w:rFonts w:asciiTheme="majorBidi" w:hAnsiTheme="majorBidi" w:cs="B Nazanin"/>
                <w:sz w:val="16"/>
                <w:szCs w:val="20"/>
                <w:rtl/>
              </w:rPr>
              <w:softHyphen/>
              <w:t>ها است.</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Nazanin"/>
                <w:sz w:val="20"/>
                <w:szCs w:val="20"/>
                <w:u w:val="single"/>
                <w:rtl/>
              </w:rPr>
            </w:pPr>
            <w:r w:rsidRPr="00E76D0C">
              <w:rPr>
                <w:rFonts w:cs="B Nazanin" w:hint="cs"/>
                <w:sz w:val="20"/>
                <w:szCs w:val="20"/>
                <w:u w:val="single"/>
                <w:rtl/>
              </w:rPr>
              <w:t xml:space="preserve">100 × </w:t>
            </w:r>
            <w:r>
              <w:rPr>
                <w:rFonts w:cs="B Nazanin" w:hint="cs"/>
                <w:sz w:val="20"/>
                <w:szCs w:val="20"/>
                <w:u w:val="single"/>
                <w:rtl/>
              </w:rPr>
              <w:t xml:space="preserve">تعداد واحدهای مثبت در آزمایشات تأییدی برای </w:t>
            </w:r>
            <w:r>
              <w:rPr>
                <w:rFonts w:cs="B Nazanin"/>
                <w:sz w:val="20"/>
                <w:szCs w:val="20"/>
                <w:u w:val="single"/>
              </w:rPr>
              <w:t>HBsAg</w:t>
            </w:r>
            <w:r>
              <w:rPr>
                <w:rFonts w:cs="B Nazanin" w:hint="cs"/>
                <w:sz w:val="20"/>
                <w:szCs w:val="20"/>
                <w:u w:val="single"/>
                <w:rtl/>
              </w:rPr>
              <w:t xml:space="preserve"> در یک سال</w:t>
            </w:r>
          </w:p>
          <w:p w:rsidR="00025C70" w:rsidRPr="00A50255" w:rsidRDefault="00025C70" w:rsidP="00FA0D0B">
            <w:pPr>
              <w:jc w:val="center"/>
              <w:rPr>
                <w:rFonts w:cs="B Mitra"/>
                <w:b/>
                <w:bCs/>
                <w:sz w:val="20"/>
                <w:szCs w:val="20"/>
                <w:lang w:bidi="fa-IR"/>
              </w:rPr>
            </w:pPr>
            <w:r>
              <w:rPr>
                <w:rFonts w:cs="B Nazanin" w:hint="cs"/>
                <w:sz w:val="20"/>
                <w:szCs w:val="20"/>
                <w:rtl/>
              </w:rPr>
              <w:t>کل تعداد واحدهای اهدایی در یک سال</w:t>
            </w:r>
          </w:p>
        </w:tc>
      </w:tr>
      <w:tr w:rsidR="00025C70"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t>5</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0E0841" w:rsidRDefault="00025C70" w:rsidP="00FA0D0B">
            <w:pPr>
              <w:tabs>
                <w:tab w:val="left" w:pos="1350"/>
              </w:tabs>
              <w:rPr>
                <w:rFonts w:cs="B Nazanin"/>
                <w:color w:val="000000" w:themeColor="text1"/>
                <w:sz w:val="22"/>
                <w:szCs w:val="22"/>
                <w:rtl/>
                <w:lang w:bidi="fa-IR"/>
              </w:rPr>
            </w:pPr>
            <w:r w:rsidRPr="000E0841">
              <w:rPr>
                <w:rFonts w:cs="B Mitra" w:hint="cs"/>
                <w:color w:val="000000" w:themeColor="text1"/>
                <w:sz w:val="22"/>
                <w:szCs w:val="22"/>
                <w:rtl/>
              </w:rPr>
              <w:t xml:space="preserve">كاهش درصد موارد مثبت در آزمايش تاييدي </w:t>
            </w:r>
            <w:r w:rsidRPr="000E0841">
              <w:rPr>
                <w:rFonts w:cs="B Mitra"/>
                <w:color w:val="000000" w:themeColor="text1"/>
                <w:sz w:val="22"/>
                <w:szCs w:val="22"/>
              </w:rPr>
              <w:t>HCV RIBA</w:t>
            </w:r>
            <w:r w:rsidRPr="000E0841">
              <w:rPr>
                <w:rFonts w:cs="B Mitra" w:hint="cs"/>
                <w:color w:val="000000" w:themeColor="text1"/>
                <w:sz w:val="22"/>
                <w:szCs w:val="22"/>
                <w:rtl/>
              </w:rPr>
              <w:t xml:space="preserve"> در نمونه هاي خون اهدايي (</w:t>
            </w:r>
            <w:r w:rsidRPr="000E0841">
              <w:rPr>
                <w:rFonts w:cs="B Nazanin" w:hint="cs"/>
                <w:color w:val="000000" w:themeColor="text1"/>
                <w:sz w:val="18"/>
                <w:szCs w:val="18"/>
                <w:rtl/>
                <w:lang w:bidi="fa-IR"/>
              </w:rPr>
              <w:t xml:space="preserve">ارتقاء فرايند انتخاب اهداكننده ) </w:t>
            </w:r>
            <w:r w:rsidRPr="000E0841">
              <w:rPr>
                <w:rFonts w:cs="B Mitra" w:hint="cs"/>
                <w:color w:val="000000" w:themeColor="text1"/>
                <w:sz w:val="22"/>
                <w:szCs w:val="22"/>
                <w:rtl/>
              </w:rPr>
              <w:t>***</w:t>
            </w:r>
            <w:r w:rsidRPr="000E0841">
              <w:rPr>
                <w:rFonts w:cs="B Mitra" w:hint="cs"/>
                <w:color w:val="000000" w:themeColor="text1"/>
                <w:sz w:val="22"/>
                <w:szCs w:val="22"/>
                <w:rtl/>
                <w:lang w:bidi="fa-I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FA0D0B">
            <w:pPr>
              <w:jc w:val="center"/>
              <w:rPr>
                <w:sz w:val="20"/>
                <w:szCs w:val="20"/>
              </w:rPr>
            </w:pPr>
            <w:r w:rsidRPr="005918C0">
              <w:rPr>
                <w:rFonts w:cs="B Nazanin" w:hint="cs"/>
                <w:color w:val="000000" w:themeColor="text1"/>
                <w:sz w:val="20"/>
                <w:szCs w:val="20"/>
                <w:rtl/>
                <w:lang w:bidi="fa-IR"/>
              </w:rPr>
              <w:t>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FA0D0B">
            <w:pPr>
              <w:jc w:val="center"/>
              <w:rPr>
                <w:sz w:val="20"/>
                <w:szCs w:val="20"/>
              </w:rPr>
            </w:pPr>
            <w:r>
              <w:rPr>
                <w:rFonts w:hint="cs"/>
                <w:sz w:val="20"/>
                <w:szCs w:val="20"/>
                <w:rtl/>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pPr>
            <w:r w:rsidRPr="00A83709">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4666F1" w:rsidRDefault="00025C70" w:rsidP="00FA0D0B">
            <w:pPr>
              <w:tabs>
                <w:tab w:val="left" w:pos="1350"/>
              </w:tabs>
              <w:jc w:val="center"/>
              <w:rPr>
                <w:rFonts w:cs="B Nazanin"/>
                <w:color w:val="000000" w:themeColor="text1"/>
                <w:rtl/>
                <w:lang w:bidi="fa-IR"/>
              </w:rPr>
            </w:pPr>
            <w:r w:rsidRPr="004666F1">
              <w:rPr>
                <w:rFonts w:cs="B Nazanin" w:hint="cs"/>
                <w:color w:val="000000" w:themeColor="text1"/>
                <w:rtl/>
                <w:lang w:bidi="fa-IR"/>
              </w:rPr>
              <w:t>043/0%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FA0D0B">
            <w:pPr>
              <w:rPr>
                <w:rFonts w:cs="B Nazanin"/>
                <w:sz w:val="16"/>
                <w:szCs w:val="20"/>
                <w:u w:val="single"/>
                <w:rtl/>
              </w:rPr>
            </w:pPr>
            <w:r w:rsidRPr="00B15F27">
              <w:rPr>
                <w:rFonts w:asciiTheme="majorBidi" w:hAnsiTheme="majorBidi" w:cs="B Nazanin"/>
                <w:sz w:val="16"/>
                <w:szCs w:val="20"/>
                <w:rtl/>
              </w:rPr>
              <w:t xml:space="preserve">موارد مثبت برای هپاتیت </w:t>
            </w:r>
            <w:r w:rsidRPr="00B15F27">
              <w:rPr>
                <w:rFonts w:asciiTheme="majorBidi" w:hAnsiTheme="majorBidi" w:cs="B Nazanin"/>
                <w:sz w:val="16"/>
                <w:szCs w:val="20"/>
              </w:rPr>
              <w:t>C</w:t>
            </w:r>
            <w:r w:rsidRPr="00B15F27">
              <w:rPr>
                <w:rFonts w:asciiTheme="majorBidi" w:hAnsiTheme="majorBidi" w:cs="B Nazanin"/>
                <w:sz w:val="16"/>
                <w:szCs w:val="20"/>
                <w:rtl/>
              </w:rPr>
              <w:t xml:space="preserve"> در خون</w:t>
            </w:r>
            <w:r w:rsidRPr="00B15F27">
              <w:rPr>
                <w:rFonts w:asciiTheme="majorBidi" w:hAnsiTheme="majorBidi" w:cs="B Nazanin"/>
                <w:sz w:val="16"/>
                <w:szCs w:val="20"/>
                <w:rtl/>
              </w:rPr>
              <w:softHyphen/>
              <w:t>های اهدایی</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تلاش جهت کاهش میزان شیوع موارد مثبت </w:t>
            </w:r>
            <w:r w:rsidRPr="00B15F27">
              <w:rPr>
                <w:rFonts w:asciiTheme="majorBidi" w:hAnsiTheme="majorBidi" w:cs="B Nazanin"/>
                <w:sz w:val="16"/>
                <w:szCs w:val="20"/>
              </w:rPr>
              <w:t>HCV</w:t>
            </w:r>
            <w:r w:rsidRPr="00B15F27">
              <w:rPr>
                <w:rFonts w:asciiTheme="majorBidi" w:hAnsiTheme="majorBidi" w:cs="B Nazanin"/>
                <w:sz w:val="16"/>
                <w:szCs w:val="20"/>
                <w:rtl/>
              </w:rPr>
              <w:t xml:space="preserve"> در اهداکنندگان همراه با ارتقا در</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انتخاب اهداکننده و افزایش سلامت خون و فرآورده</w:t>
            </w:r>
            <w:r w:rsidRPr="00B15F27">
              <w:rPr>
                <w:rFonts w:asciiTheme="majorBidi" w:hAnsiTheme="majorBidi" w:cs="B Nazanin"/>
                <w:sz w:val="16"/>
                <w:szCs w:val="20"/>
                <w:rtl/>
              </w:rPr>
              <w:softHyphen/>
              <w:t>ها است.</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Nazanin"/>
                <w:sz w:val="20"/>
                <w:szCs w:val="20"/>
                <w:u w:val="single"/>
                <w:rtl/>
              </w:rPr>
            </w:pPr>
            <w:r w:rsidRPr="00E76D0C">
              <w:rPr>
                <w:rFonts w:cs="B Nazanin" w:hint="cs"/>
                <w:sz w:val="20"/>
                <w:szCs w:val="20"/>
                <w:u w:val="single"/>
                <w:rtl/>
              </w:rPr>
              <w:t xml:space="preserve">100 × </w:t>
            </w:r>
            <w:r>
              <w:rPr>
                <w:rFonts w:cs="B Nazanin" w:hint="cs"/>
                <w:sz w:val="20"/>
                <w:szCs w:val="20"/>
                <w:u w:val="single"/>
                <w:rtl/>
              </w:rPr>
              <w:t>تعداد واحدهای مثبت در آزمایش</w:t>
            </w:r>
            <w:r>
              <w:rPr>
                <w:rFonts w:cs="B Nazanin"/>
                <w:sz w:val="20"/>
                <w:szCs w:val="20"/>
                <w:u w:val="single"/>
              </w:rPr>
              <w:t xml:space="preserve"> </w:t>
            </w:r>
            <w:r>
              <w:rPr>
                <w:rFonts w:cs="B Nazanin" w:hint="cs"/>
                <w:sz w:val="20"/>
                <w:szCs w:val="20"/>
                <w:u w:val="single"/>
                <w:rtl/>
              </w:rPr>
              <w:t xml:space="preserve"> تاییدی </w:t>
            </w:r>
            <w:r>
              <w:rPr>
                <w:rFonts w:cs="B Nazanin"/>
                <w:sz w:val="20"/>
                <w:szCs w:val="20"/>
                <w:u w:val="single"/>
              </w:rPr>
              <w:t>HCV RIBA</w:t>
            </w:r>
            <w:r>
              <w:rPr>
                <w:rFonts w:cs="B Nazanin" w:hint="cs"/>
                <w:sz w:val="20"/>
                <w:szCs w:val="20"/>
                <w:u w:val="single"/>
                <w:rtl/>
              </w:rPr>
              <w:t xml:space="preserve"> در یک سال</w:t>
            </w:r>
          </w:p>
          <w:p w:rsidR="00025C70" w:rsidRPr="00A50255" w:rsidRDefault="00025C70" w:rsidP="00FA0D0B">
            <w:pPr>
              <w:jc w:val="center"/>
              <w:rPr>
                <w:rFonts w:cs="B Mitra"/>
                <w:b/>
                <w:bCs/>
                <w:sz w:val="20"/>
                <w:szCs w:val="20"/>
                <w:lang w:bidi="fa-IR"/>
              </w:rPr>
            </w:pPr>
            <w:r>
              <w:rPr>
                <w:rFonts w:cs="B Nazanin" w:hint="cs"/>
                <w:sz w:val="20"/>
                <w:szCs w:val="20"/>
                <w:rtl/>
              </w:rPr>
              <w:t>کل تعداد واحدهای اهدایی در یک سال</w:t>
            </w:r>
          </w:p>
        </w:tc>
      </w:tr>
      <w:tr w:rsidR="00025C70"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Mitra"/>
                <w:b/>
                <w:bCs/>
                <w:sz w:val="20"/>
                <w:szCs w:val="20"/>
                <w:rtl/>
                <w:lang w:bidi="fa-IR"/>
              </w:rPr>
            </w:pPr>
            <w:r>
              <w:rPr>
                <w:rFonts w:cs="B Mitra" w:hint="cs"/>
                <w:b/>
                <w:bCs/>
                <w:sz w:val="20"/>
                <w:szCs w:val="20"/>
                <w:rtl/>
                <w:lang w:bidi="fa-IR"/>
              </w:rPr>
              <w:t>6</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0E0841" w:rsidRDefault="00025C70" w:rsidP="00FA0D0B">
            <w:pPr>
              <w:tabs>
                <w:tab w:val="left" w:pos="1350"/>
              </w:tabs>
              <w:rPr>
                <w:rFonts w:cs="B Nazanin"/>
                <w:color w:val="000000" w:themeColor="text1"/>
                <w:sz w:val="22"/>
                <w:szCs w:val="22"/>
                <w:rtl/>
                <w:lang w:bidi="fa-IR"/>
              </w:rPr>
            </w:pPr>
            <w:r w:rsidRPr="000E0841">
              <w:rPr>
                <w:rFonts w:cs="B Mitra" w:hint="cs"/>
                <w:color w:val="000000" w:themeColor="text1"/>
                <w:sz w:val="22"/>
                <w:szCs w:val="22"/>
                <w:rtl/>
              </w:rPr>
              <w:t xml:space="preserve">كاهش درصد موارد مثبت در آزمايش تاييدي </w:t>
            </w:r>
            <w:r w:rsidRPr="000E0841">
              <w:rPr>
                <w:rFonts w:cs="B Mitra"/>
                <w:color w:val="000000" w:themeColor="text1"/>
                <w:sz w:val="22"/>
                <w:szCs w:val="22"/>
              </w:rPr>
              <w:t>HIV W.B</w:t>
            </w:r>
            <w:r w:rsidRPr="000E0841">
              <w:rPr>
                <w:rFonts w:cs="B Mitra" w:hint="cs"/>
                <w:color w:val="000000" w:themeColor="text1"/>
                <w:sz w:val="22"/>
                <w:szCs w:val="22"/>
                <w:rtl/>
                <w:lang w:bidi="fa-IR"/>
              </w:rPr>
              <w:t xml:space="preserve"> </w:t>
            </w:r>
            <w:r w:rsidRPr="000E0841">
              <w:rPr>
                <w:rFonts w:cs="B Mitra" w:hint="cs"/>
                <w:color w:val="000000" w:themeColor="text1"/>
                <w:sz w:val="22"/>
                <w:szCs w:val="22"/>
                <w:rtl/>
              </w:rPr>
              <w:t>در نمونه هاي خون اهدايي (</w:t>
            </w:r>
            <w:r w:rsidRPr="000E0841">
              <w:rPr>
                <w:rFonts w:cs="B Nazanin" w:hint="cs"/>
                <w:color w:val="000000" w:themeColor="text1"/>
                <w:sz w:val="18"/>
                <w:szCs w:val="18"/>
                <w:rtl/>
                <w:lang w:bidi="fa-IR"/>
              </w:rPr>
              <w:t>ارتقاء فرايند انتخاب اهداكننده )</w:t>
            </w:r>
            <w:r w:rsidRPr="000E0841">
              <w:rPr>
                <w:rFonts w:cs="B Mitra" w:hint="cs"/>
                <w:color w:val="000000" w:themeColor="text1"/>
                <w:sz w:val="22"/>
                <w:szCs w:val="22"/>
                <w:rtl/>
              </w:rPr>
              <w:t>***</w:t>
            </w:r>
            <w:r w:rsidRPr="000E0841">
              <w:rPr>
                <w:rFonts w:cs="B Mitra" w:hint="cs"/>
                <w:color w:val="000000" w:themeColor="text1"/>
                <w:sz w:val="22"/>
                <w:szCs w:val="22"/>
                <w:rtl/>
                <w:lang w:bidi="fa-IR"/>
              </w:rPr>
              <w:t>**</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025C70" w:rsidRPr="005918C0" w:rsidRDefault="00025C70" w:rsidP="00FA0D0B">
            <w:pPr>
              <w:jc w:val="center"/>
              <w:rPr>
                <w:sz w:val="20"/>
                <w:szCs w:val="20"/>
              </w:rPr>
            </w:pPr>
            <w:r w:rsidRPr="005918C0">
              <w:rPr>
                <w:rFonts w:cs="B Nazanin" w:hint="cs"/>
                <w:color w:val="000000" w:themeColor="text1"/>
                <w:sz w:val="20"/>
                <w:szCs w:val="20"/>
                <w:rtl/>
                <w:lang w:bidi="fa-IR"/>
              </w:rPr>
              <w:t>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025C70" w:rsidRPr="005918C0" w:rsidRDefault="00225BEA" w:rsidP="00FA0D0B">
            <w:pPr>
              <w:jc w:val="center"/>
              <w:rPr>
                <w:sz w:val="20"/>
                <w:szCs w:val="20"/>
              </w:rPr>
            </w:pPr>
            <w:r>
              <w:rPr>
                <w:rFonts w:hint="cs"/>
                <w:sz w:val="20"/>
                <w:szCs w:val="20"/>
                <w:rtl/>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pPr>
            <w:r w:rsidRPr="00A83709">
              <w:rPr>
                <w:rFonts w:cs="B Nazanin" w:hint="cs"/>
                <w:color w:val="000000" w:themeColor="text1"/>
                <w:rtl/>
                <w:lang w:bidi="fa-IR"/>
              </w:rPr>
              <w:t>درصد</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Pr="004666F1" w:rsidRDefault="00025C70" w:rsidP="00FA0D0B">
            <w:pPr>
              <w:tabs>
                <w:tab w:val="left" w:pos="1350"/>
              </w:tabs>
              <w:jc w:val="center"/>
              <w:rPr>
                <w:rFonts w:cs="B Nazanin"/>
                <w:color w:val="000000" w:themeColor="text1"/>
                <w:rtl/>
                <w:lang w:bidi="fa-IR"/>
              </w:rPr>
            </w:pPr>
            <w:r w:rsidRPr="004666F1">
              <w:rPr>
                <w:rFonts w:cs="B Nazanin" w:hint="cs"/>
                <w:color w:val="000000" w:themeColor="text1"/>
                <w:rtl/>
                <w:lang w:bidi="fa-IR"/>
              </w:rPr>
              <w:t>003/0%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25C70" w:rsidRPr="00B15F27" w:rsidRDefault="00025C70" w:rsidP="00FA0D0B">
            <w:pPr>
              <w:jc w:val="lowKashida"/>
              <w:rPr>
                <w:rFonts w:asciiTheme="majorBidi" w:hAnsiTheme="majorBidi" w:cs="B Nazanin"/>
                <w:sz w:val="16"/>
                <w:szCs w:val="20"/>
                <w:rtl/>
              </w:rPr>
            </w:pPr>
            <w:r w:rsidRPr="00B15F27">
              <w:rPr>
                <w:rFonts w:asciiTheme="majorBidi" w:hAnsiTheme="majorBidi" w:cs="B Nazanin"/>
                <w:sz w:val="16"/>
                <w:szCs w:val="20"/>
                <w:rtl/>
              </w:rPr>
              <w:t xml:space="preserve">موارد مثبت برای </w:t>
            </w:r>
            <w:r w:rsidRPr="00B15F27">
              <w:rPr>
                <w:rFonts w:asciiTheme="majorBidi" w:hAnsiTheme="majorBidi" w:cs="B Nazanin"/>
                <w:sz w:val="16"/>
                <w:szCs w:val="20"/>
              </w:rPr>
              <w:t>HIV</w:t>
            </w:r>
            <w:r w:rsidRPr="00B15F27">
              <w:rPr>
                <w:rFonts w:asciiTheme="majorBidi" w:hAnsiTheme="majorBidi" w:cs="B Nazanin"/>
                <w:sz w:val="16"/>
                <w:szCs w:val="20"/>
                <w:rtl/>
              </w:rPr>
              <w:t xml:space="preserve">  در خون</w:t>
            </w:r>
            <w:r w:rsidRPr="00B15F27">
              <w:rPr>
                <w:rFonts w:asciiTheme="majorBidi" w:hAnsiTheme="majorBidi" w:cs="B Nazanin"/>
                <w:sz w:val="16"/>
                <w:szCs w:val="20"/>
                <w:rtl/>
              </w:rPr>
              <w:softHyphen/>
              <w:t>های اهدایی</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تلاش جهت کاهش میزان شیوع موارد مثبت </w:t>
            </w:r>
            <w:r w:rsidRPr="00B15F27">
              <w:rPr>
                <w:rFonts w:asciiTheme="majorBidi" w:hAnsiTheme="majorBidi" w:cs="B Nazanin"/>
                <w:sz w:val="16"/>
                <w:szCs w:val="20"/>
              </w:rPr>
              <w:t>HIV</w:t>
            </w:r>
            <w:r w:rsidRPr="00B15F27">
              <w:rPr>
                <w:rFonts w:asciiTheme="majorBidi" w:hAnsiTheme="majorBidi" w:cs="B Nazanin"/>
                <w:sz w:val="16"/>
                <w:szCs w:val="20"/>
                <w:rtl/>
              </w:rPr>
              <w:t xml:space="preserve"> در اهداکنندگان همراه با ارتقا در</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انتخاب اهداکننده و افزایش سلامت خون و فرآورده</w:t>
            </w:r>
            <w:r w:rsidRPr="00B15F27">
              <w:rPr>
                <w:rFonts w:asciiTheme="majorBidi" w:hAnsiTheme="majorBidi" w:cs="B Nazanin"/>
                <w:sz w:val="16"/>
                <w:szCs w:val="20"/>
                <w:rtl/>
              </w:rPr>
              <w:softHyphen/>
              <w:t>ها است.</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25C70" w:rsidRDefault="00025C70" w:rsidP="00FA0D0B">
            <w:pPr>
              <w:jc w:val="center"/>
              <w:rPr>
                <w:rFonts w:cs="B Nazanin"/>
                <w:sz w:val="20"/>
                <w:szCs w:val="20"/>
                <w:u w:val="single"/>
              </w:rPr>
            </w:pPr>
            <w:r w:rsidRPr="00E76D0C">
              <w:rPr>
                <w:rFonts w:cs="B Nazanin" w:hint="cs"/>
                <w:sz w:val="20"/>
                <w:szCs w:val="20"/>
                <w:u w:val="single"/>
                <w:rtl/>
              </w:rPr>
              <w:t xml:space="preserve">100 × </w:t>
            </w:r>
            <w:r>
              <w:rPr>
                <w:rFonts w:cs="B Nazanin" w:hint="cs"/>
                <w:sz w:val="20"/>
                <w:szCs w:val="20"/>
                <w:u w:val="single"/>
                <w:rtl/>
              </w:rPr>
              <w:t xml:space="preserve">تعداد واحدهای مثبت در آزمایش تاییدی </w:t>
            </w:r>
            <w:r>
              <w:rPr>
                <w:rFonts w:cs="B Nazanin"/>
                <w:sz w:val="20"/>
                <w:szCs w:val="20"/>
                <w:u w:val="single"/>
              </w:rPr>
              <w:t>HIV W.Blot</w:t>
            </w:r>
          </w:p>
          <w:p w:rsidR="00025C70" w:rsidRPr="00A50255" w:rsidRDefault="00025C70" w:rsidP="00FA0D0B">
            <w:pPr>
              <w:jc w:val="center"/>
              <w:rPr>
                <w:rFonts w:cs="B Mitra"/>
                <w:b/>
                <w:bCs/>
                <w:sz w:val="20"/>
                <w:szCs w:val="20"/>
                <w:lang w:bidi="fa-IR"/>
              </w:rPr>
            </w:pPr>
            <w:r>
              <w:rPr>
                <w:rFonts w:cs="B Nazanin" w:hint="cs"/>
                <w:sz w:val="20"/>
                <w:szCs w:val="20"/>
                <w:rtl/>
              </w:rPr>
              <w:t>کل تعداد واحدهای اهدایی در یک سال</w:t>
            </w:r>
          </w:p>
        </w:tc>
      </w:tr>
      <w:tr w:rsidR="00B15F27" w:rsidRPr="00A50255" w:rsidTr="008950A9">
        <w:trPr>
          <w:trHeight w:val="425"/>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Default="00B15F27" w:rsidP="00FA0D0B">
            <w:pPr>
              <w:jc w:val="center"/>
              <w:rPr>
                <w:rFonts w:cs="B Mitra"/>
                <w:b/>
                <w:bCs/>
                <w:sz w:val="20"/>
                <w:szCs w:val="20"/>
                <w:rtl/>
                <w:lang w:bidi="fa-IR"/>
              </w:rPr>
            </w:pPr>
            <w:r>
              <w:rPr>
                <w:rFonts w:cs="B Mitra" w:hint="cs"/>
                <w:b/>
                <w:bCs/>
                <w:sz w:val="20"/>
                <w:szCs w:val="20"/>
                <w:rtl/>
                <w:lang w:bidi="fa-IR"/>
              </w:rPr>
              <w:t>7</w:t>
            </w:r>
          </w:p>
        </w:tc>
        <w:tc>
          <w:tcPr>
            <w:tcW w:w="29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0E0841" w:rsidRDefault="00B15F27" w:rsidP="00FA0D0B">
            <w:pPr>
              <w:tabs>
                <w:tab w:val="left" w:pos="1350"/>
              </w:tabs>
              <w:rPr>
                <w:rFonts w:cs="B Nazanin"/>
                <w:color w:val="000000" w:themeColor="text1"/>
                <w:sz w:val="22"/>
                <w:szCs w:val="22"/>
                <w:rtl/>
                <w:lang w:bidi="fa-IR"/>
              </w:rPr>
            </w:pPr>
            <w:r>
              <w:rPr>
                <w:rFonts w:cs="B Nazanin" w:hint="cs"/>
                <w:sz w:val="20"/>
                <w:szCs w:val="20"/>
                <w:rtl/>
              </w:rPr>
              <w:t>تغییرات در میزان ارسال پلاسما برای پالایش قراردادی</w:t>
            </w:r>
          </w:p>
        </w:tc>
        <w:tc>
          <w:tcPr>
            <w:tcW w:w="1560"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rsidR="00B15F27" w:rsidRPr="005918C0" w:rsidRDefault="00B15F27" w:rsidP="00FA0D0B">
            <w:pPr>
              <w:jc w:val="center"/>
              <w:rPr>
                <w:sz w:val="20"/>
                <w:szCs w:val="20"/>
              </w:rPr>
            </w:pPr>
            <w:r w:rsidRPr="005918C0">
              <w:rPr>
                <w:rFonts w:cs="B Nazanin" w:hint="cs"/>
                <w:color w:val="000000" w:themeColor="text1"/>
                <w:sz w:val="20"/>
                <w:szCs w:val="20"/>
                <w:rtl/>
                <w:lang w:bidi="fa-IR"/>
              </w:rPr>
              <w:t>شرح وظايف انتقال خون</w:t>
            </w:r>
          </w:p>
        </w:tc>
        <w:tc>
          <w:tcPr>
            <w:tcW w:w="850" w:type="dxa"/>
            <w:tcBorders>
              <w:top w:val="single" w:sz="4" w:space="0" w:color="000000" w:themeColor="text1"/>
              <w:left w:val="single" w:sz="4" w:space="0" w:color="auto"/>
              <w:bottom w:val="single" w:sz="4" w:space="0" w:color="000000" w:themeColor="text1"/>
              <w:right w:val="single" w:sz="4" w:space="0" w:color="000000" w:themeColor="text1"/>
            </w:tcBorders>
            <w:vAlign w:val="center"/>
          </w:tcPr>
          <w:p w:rsidR="00B15F27" w:rsidRPr="005918C0" w:rsidRDefault="00B15F27" w:rsidP="00FA0D0B">
            <w:pPr>
              <w:jc w:val="center"/>
              <w:rPr>
                <w:sz w:val="20"/>
                <w:szCs w:val="20"/>
              </w:rPr>
            </w:pPr>
            <w:r>
              <w:rPr>
                <w:rFonts w:hint="cs"/>
                <w:sz w:val="20"/>
                <w:szCs w:val="20"/>
                <w:rtl/>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E200C7" w:rsidRDefault="00B15F27" w:rsidP="00FA0D0B">
            <w:pPr>
              <w:tabs>
                <w:tab w:val="left" w:pos="1350"/>
              </w:tabs>
              <w:jc w:val="center"/>
              <w:rPr>
                <w:rFonts w:cs="B Nazanin"/>
                <w:color w:val="000000" w:themeColor="text1"/>
                <w:rtl/>
                <w:lang w:bidi="fa-IR"/>
              </w:rPr>
            </w:pPr>
            <w:r>
              <w:rPr>
                <w:rFonts w:cs="B Nazanin" w:hint="cs"/>
                <w:color w:val="000000" w:themeColor="text1"/>
                <w:rtl/>
                <w:lang w:bidi="fa-IR"/>
              </w:rPr>
              <w:t>ليتر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4666F1" w:rsidRDefault="00B15F27" w:rsidP="00FA0D0B">
            <w:pPr>
              <w:tabs>
                <w:tab w:val="left" w:pos="1350"/>
              </w:tabs>
              <w:jc w:val="center"/>
              <w:rPr>
                <w:rFonts w:cs="B Nazanin"/>
                <w:color w:val="000000" w:themeColor="text1"/>
                <w:rtl/>
                <w:lang w:bidi="fa-IR"/>
              </w:rPr>
            </w:pPr>
            <w:r w:rsidRPr="004666F1">
              <w:rPr>
                <w:rFonts w:cs="B Nazanin" w:hint="cs"/>
                <w:color w:val="000000" w:themeColor="text1"/>
                <w:rtl/>
                <w:lang w:bidi="fa-IR"/>
              </w:rPr>
              <w:t>184250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5F27" w:rsidRPr="00FA0D0B" w:rsidRDefault="00B15F27" w:rsidP="00FA0D0B">
            <w:pPr>
              <w:jc w:val="lowKashida"/>
              <w:rPr>
                <w:rFonts w:asciiTheme="majorBidi" w:hAnsiTheme="majorBidi" w:cs="B Nazanin"/>
                <w:sz w:val="18"/>
                <w:szCs w:val="22"/>
                <w:rtl/>
              </w:rPr>
            </w:pPr>
            <w:r w:rsidRPr="00B15F27">
              <w:rPr>
                <w:rFonts w:asciiTheme="majorBidi" w:hAnsiTheme="majorBidi" w:cs="B Nazanin"/>
                <w:sz w:val="16"/>
                <w:szCs w:val="20"/>
                <w:rtl/>
              </w:rPr>
              <w:t>میزان ارسال پلاسما برای پالایش قراردادی منجر به تهیه و تولید داروهای مشتق از پلاسما از پلاسمای</w:t>
            </w:r>
            <w:r w:rsidRPr="00B15F27">
              <w:rPr>
                <w:rFonts w:asciiTheme="majorBidi" w:hAnsiTheme="majorBidi" w:cs="B Nazanin" w:hint="cs"/>
                <w:sz w:val="16"/>
                <w:szCs w:val="20"/>
                <w:rtl/>
              </w:rPr>
              <w:t xml:space="preserve"> </w:t>
            </w:r>
            <w:r w:rsidRPr="00B15F27">
              <w:rPr>
                <w:rFonts w:asciiTheme="majorBidi" w:hAnsiTheme="majorBidi" w:cs="B Nazanin"/>
                <w:sz w:val="16"/>
                <w:szCs w:val="20"/>
                <w:rtl/>
              </w:rPr>
              <w:t xml:space="preserve"> ایرانی خواهد شد که منجر به کاهش هزینه برای تأمین این گروه از داروها می</w:t>
            </w:r>
            <w:r w:rsidRPr="00B15F27">
              <w:rPr>
                <w:rFonts w:asciiTheme="majorBidi" w:hAnsiTheme="majorBidi" w:cs="B Nazanin"/>
                <w:sz w:val="16"/>
                <w:szCs w:val="20"/>
                <w:rtl/>
              </w:rPr>
              <w:softHyphen/>
              <w:t>شود.</w:t>
            </w:r>
          </w:p>
        </w:tc>
        <w:tc>
          <w:tcPr>
            <w:tcW w:w="397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B15F27" w:rsidRPr="00C16337" w:rsidRDefault="00B15F27" w:rsidP="00FA0D0B">
            <w:pPr>
              <w:jc w:val="center"/>
              <w:rPr>
                <w:rFonts w:cs="B Nazanin"/>
                <w:sz w:val="20"/>
                <w:szCs w:val="20"/>
                <w:u w:val="single"/>
                <w:rtl/>
              </w:rPr>
            </w:pPr>
            <w:r w:rsidRPr="00C16337">
              <w:rPr>
                <w:rFonts w:cs="B Nazanin" w:hint="cs"/>
                <w:sz w:val="20"/>
                <w:szCs w:val="20"/>
                <w:u w:val="single"/>
                <w:rtl/>
              </w:rPr>
              <w:t>100 × میزان ارسال پلاسمای سال جاری/لیتر-میزان ارسال پلاسمای سال قبل/لیتر</w:t>
            </w:r>
          </w:p>
          <w:p w:rsidR="00B15F27" w:rsidRPr="00A50255" w:rsidRDefault="00B15F27" w:rsidP="00FA0D0B">
            <w:pPr>
              <w:jc w:val="center"/>
              <w:rPr>
                <w:rFonts w:cs="B Mitra"/>
                <w:b/>
                <w:bCs/>
                <w:sz w:val="20"/>
                <w:szCs w:val="20"/>
                <w:lang w:bidi="fa-IR"/>
              </w:rPr>
            </w:pPr>
            <w:r w:rsidRPr="00C16337">
              <w:rPr>
                <w:rFonts w:cs="B Nazanin" w:hint="cs"/>
                <w:sz w:val="20"/>
                <w:szCs w:val="16"/>
                <w:rtl/>
              </w:rPr>
              <w:t>میزان ارسال پلاسمای سال قبل</w:t>
            </w:r>
          </w:p>
        </w:tc>
      </w:tr>
    </w:tbl>
    <w:p w:rsidR="000B51E9" w:rsidRDefault="000B51E9" w:rsidP="000B51E9">
      <w:pPr>
        <w:ind w:left="1440"/>
        <w:rPr>
          <w:rFonts w:cs="Mitra"/>
          <w:sz w:val="28"/>
          <w:szCs w:val="28"/>
        </w:rPr>
      </w:pPr>
    </w:p>
    <w:p w:rsidR="000B51E9" w:rsidRPr="000B51E9" w:rsidRDefault="000B51E9" w:rsidP="000B51E9">
      <w:pPr>
        <w:rPr>
          <w:rFonts w:cs="Mitra"/>
          <w:b/>
          <w:bCs/>
          <w:sz w:val="28"/>
          <w:szCs w:val="28"/>
        </w:rPr>
      </w:pPr>
      <w:r w:rsidRPr="000B51E9">
        <w:rPr>
          <w:rFonts w:cs="Mitra" w:hint="cs"/>
          <w:b/>
          <w:bCs/>
          <w:sz w:val="28"/>
          <w:szCs w:val="28"/>
          <w:rtl/>
        </w:rPr>
        <w:t xml:space="preserve">مراجع: </w:t>
      </w:r>
    </w:p>
    <w:p w:rsidR="000B51E9" w:rsidRPr="00354B6A" w:rsidRDefault="000B51E9" w:rsidP="000B51E9">
      <w:pPr>
        <w:numPr>
          <w:ilvl w:val="0"/>
          <w:numId w:val="3"/>
        </w:numPr>
        <w:rPr>
          <w:rFonts w:cs="Mitra"/>
          <w:sz w:val="28"/>
          <w:szCs w:val="28"/>
        </w:rPr>
      </w:pPr>
      <w:r w:rsidRPr="00354B6A">
        <w:rPr>
          <w:rFonts w:cs="Mitra" w:hint="cs"/>
          <w:sz w:val="28"/>
          <w:szCs w:val="28"/>
          <w:rtl/>
        </w:rPr>
        <w:t>سازمان جهاني بهداشت (</w:t>
      </w:r>
      <w:r w:rsidRPr="00354B6A">
        <w:rPr>
          <w:rFonts w:cs="Mitra"/>
          <w:sz w:val="28"/>
          <w:szCs w:val="28"/>
        </w:rPr>
        <w:t>WHO</w:t>
      </w:r>
      <w:r w:rsidRPr="00354B6A">
        <w:rPr>
          <w:rFonts w:cs="Mitra" w:hint="cs"/>
          <w:sz w:val="28"/>
          <w:szCs w:val="28"/>
          <w:rtl/>
        </w:rPr>
        <w:t>)</w:t>
      </w:r>
    </w:p>
    <w:p w:rsidR="000B51E9" w:rsidRPr="00354B6A" w:rsidRDefault="000B51E9" w:rsidP="000B51E9">
      <w:pPr>
        <w:numPr>
          <w:ilvl w:val="0"/>
          <w:numId w:val="3"/>
        </w:numPr>
        <w:rPr>
          <w:rFonts w:cs="Mitra"/>
          <w:sz w:val="28"/>
          <w:szCs w:val="28"/>
        </w:rPr>
      </w:pPr>
      <w:r w:rsidRPr="00354B6A">
        <w:rPr>
          <w:rFonts w:cs="Mitra" w:hint="cs"/>
          <w:sz w:val="28"/>
          <w:szCs w:val="28"/>
          <w:rtl/>
        </w:rPr>
        <w:t>نظام سلامت انگلستان (</w:t>
      </w:r>
      <w:r w:rsidRPr="00354B6A">
        <w:rPr>
          <w:rFonts w:cs="Mitra"/>
          <w:sz w:val="28"/>
          <w:szCs w:val="28"/>
        </w:rPr>
        <w:t>NHS</w:t>
      </w:r>
      <w:r w:rsidRPr="00354B6A">
        <w:rPr>
          <w:rFonts w:cs="Mitra" w:hint="cs"/>
          <w:sz w:val="28"/>
          <w:szCs w:val="28"/>
          <w:rtl/>
        </w:rPr>
        <w:t>)</w:t>
      </w:r>
    </w:p>
    <w:p w:rsidR="000B51E9" w:rsidRPr="00354B6A" w:rsidRDefault="000B51E9" w:rsidP="000B51E9">
      <w:pPr>
        <w:numPr>
          <w:ilvl w:val="0"/>
          <w:numId w:val="3"/>
        </w:numPr>
        <w:rPr>
          <w:rFonts w:cs="Mitra"/>
          <w:sz w:val="28"/>
          <w:szCs w:val="28"/>
        </w:rPr>
      </w:pPr>
      <w:r w:rsidRPr="00354B6A">
        <w:rPr>
          <w:rFonts w:cs="Mitra" w:hint="cs"/>
          <w:sz w:val="28"/>
          <w:szCs w:val="28"/>
          <w:rtl/>
        </w:rPr>
        <w:t>نظام سلامت کانادا</w:t>
      </w:r>
    </w:p>
    <w:p w:rsidR="000B51E9" w:rsidRPr="00354B6A" w:rsidRDefault="000B51E9" w:rsidP="000B51E9">
      <w:pPr>
        <w:numPr>
          <w:ilvl w:val="0"/>
          <w:numId w:val="3"/>
        </w:numPr>
        <w:rPr>
          <w:rFonts w:cs="Mitra"/>
          <w:sz w:val="28"/>
          <w:szCs w:val="28"/>
        </w:rPr>
      </w:pPr>
      <w:r w:rsidRPr="00354B6A">
        <w:rPr>
          <w:rFonts w:cs="Mitra" w:hint="cs"/>
          <w:sz w:val="28"/>
          <w:szCs w:val="28"/>
          <w:rtl/>
        </w:rPr>
        <w:t>نظام سلامت استراليا</w:t>
      </w:r>
    </w:p>
    <w:p w:rsidR="000B51E9" w:rsidRPr="00354B6A" w:rsidRDefault="000B51E9" w:rsidP="000B51E9">
      <w:pPr>
        <w:numPr>
          <w:ilvl w:val="0"/>
          <w:numId w:val="3"/>
        </w:numPr>
        <w:rPr>
          <w:rFonts w:cs="Mitra"/>
          <w:sz w:val="28"/>
          <w:szCs w:val="28"/>
        </w:rPr>
      </w:pPr>
      <w:r w:rsidRPr="00354B6A">
        <w:rPr>
          <w:rFonts w:cs="Mitra" w:hint="cs"/>
          <w:sz w:val="28"/>
          <w:szCs w:val="28"/>
          <w:rtl/>
        </w:rPr>
        <w:t>شاخص‌هاي اختصاصي موضوع مصوبه شماره 44642/ت27701هـ مورخ 28/10/81 هيأت محترم وزيران</w:t>
      </w:r>
    </w:p>
    <w:p w:rsidR="000B51E9" w:rsidRPr="00354B6A" w:rsidRDefault="000B51E9" w:rsidP="000B51E9">
      <w:pPr>
        <w:numPr>
          <w:ilvl w:val="0"/>
          <w:numId w:val="3"/>
        </w:numPr>
        <w:rPr>
          <w:rFonts w:cs="Mitra"/>
          <w:sz w:val="28"/>
          <w:szCs w:val="28"/>
        </w:rPr>
      </w:pPr>
      <w:r w:rsidRPr="00354B6A">
        <w:rPr>
          <w:rFonts w:cs="Mitra" w:hint="cs"/>
          <w:sz w:val="28"/>
          <w:szCs w:val="28"/>
          <w:rtl/>
        </w:rPr>
        <w:t>شاخص‌هاي مرکز ملي بهره وري</w:t>
      </w:r>
    </w:p>
    <w:p w:rsidR="000B51E9" w:rsidRPr="00354B6A" w:rsidRDefault="000B51E9" w:rsidP="000B51E9">
      <w:pPr>
        <w:numPr>
          <w:ilvl w:val="0"/>
          <w:numId w:val="3"/>
        </w:numPr>
        <w:rPr>
          <w:rFonts w:cs="Mitra"/>
          <w:sz w:val="28"/>
          <w:szCs w:val="28"/>
        </w:rPr>
      </w:pPr>
      <w:r w:rsidRPr="00354B6A">
        <w:rPr>
          <w:rFonts w:cs="Mitra" w:hint="cs"/>
          <w:sz w:val="28"/>
          <w:szCs w:val="28"/>
          <w:rtl/>
        </w:rPr>
        <w:lastRenderedPageBreak/>
        <w:t>گزارش شاخص‌هاي ملي سلامت، دفتر توسعه و هماهنگي نظام آماري وزارت بهداشت، درمان و آموزش پزشكي</w:t>
      </w:r>
    </w:p>
    <w:p w:rsidR="000B51E9" w:rsidRPr="00354B6A" w:rsidRDefault="000B51E9" w:rsidP="000B51E9">
      <w:pPr>
        <w:numPr>
          <w:ilvl w:val="0"/>
          <w:numId w:val="3"/>
        </w:numPr>
        <w:rPr>
          <w:rFonts w:cs="Mitra"/>
          <w:sz w:val="28"/>
          <w:szCs w:val="28"/>
        </w:rPr>
      </w:pPr>
      <w:r w:rsidRPr="00354B6A">
        <w:rPr>
          <w:rFonts w:cs="Mitra" w:hint="cs"/>
          <w:sz w:val="28"/>
          <w:szCs w:val="28"/>
          <w:rtl/>
        </w:rPr>
        <w:t>سند ملي توسعه بخش سلامت</w:t>
      </w:r>
    </w:p>
    <w:p w:rsidR="000B51E9" w:rsidRPr="00354B6A" w:rsidRDefault="000B51E9" w:rsidP="000B51E9">
      <w:pPr>
        <w:numPr>
          <w:ilvl w:val="0"/>
          <w:numId w:val="3"/>
        </w:numPr>
        <w:rPr>
          <w:rFonts w:cs="Mitra"/>
          <w:sz w:val="28"/>
          <w:szCs w:val="28"/>
        </w:rPr>
      </w:pPr>
      <w:r w:rsidRPr="00354B6A">
        <w:rPr>
          <w:rFonts w:cs="Mitra" w:hint="cs"/>
          <w:sz w:val="28"/>
          <w:szCs w:val="28"/>
          <w:rtl/>
        </w:rPr>
        <w:t>گزارش نظارت بر عملکرد دو ساله برنامه چهارم معاونت برنامه‌ريزي راهبردي رياست جمهوري</w:t>
      </w:r>
    </w:p>
    <w:p w:rsidR="000B51E9" w:rsidRPr="00354B6A" w:rsidRDefault="000B51E9" w:rsidP="000B51E9">
      <w:pPr>
        <w:numPr>
          <w:ilvl w:val="0"/>
          <w:numId w:val="3"/>
        </w:numPr>
        <w:rPr>
          <w:rFonts w:cs="Mitra"/>
          <w:sz w:val="28"/>
          <w:szCs w:val="28"/>
        </w:rPr>
      </w:pPr>
      <w:r>
        <w:rPr>
          <w:rFonts w:cs="Mitra" w:hint="cs"/>
          <w:sz w:val="28"/>
          <w:szCs w:val="28"/>
          <w:rtl/>
        </w:rPr>
        <w:t>قانون برنامه</w:t>
      </w:r>
      <w:r w:rsidRPr="00354B6A">
        <w:rPr>
          <w:rFonts w:cs="Mitra" w:hint="cs"/>
          <w:sz w:val="28"/>
          <w:szCs w:val="28"/>
          <w:rtl/>
        </w:rPr>
        <w:t xml:space="preserve"> پنجم توسعه</w:t>
      </w:r>
    </w:p>
    <w:p w:rsidR="000B51E9" w:rsidRPr="00354B6A" w:rsidRDefault="000B51E9" w:rsidP="000B51E9">
      <w:pPr>
        <w:numPr>
          <w:ilvl w:val="0"/>
          <w:numId w:val="3"/>
        </w:numPr>
        <w:rPr>
          <w:rFonts w:cs="Mitra"/>
          <w:sz w:val="28"/>
          <w:szCs w:val="28"/>
        </w:rPr>
      </w:pPr>
      <w:r w:rsidRPr="00354B6A">
        <w:rPr>
          <w:rFonts w:cs="Mitra" w:hint="cs"/>
          <w:sz w:val="28"/>
          <w:szCs w:val="28"/>
          <w:rtl/>
        </w:rPr>
        <w:t>شاخص هاي عملكرد دانشگاهها در معاونت هماهنگي وزارت بهداشت، درمان و آموزش پزشکي</w:t>
      </w:r>
    </w:p>
    <w:p w:rsidR="000B51E9" w:rsidRPr="00354B6A" w:rsidRDefault="000B51E9" w:rsidP="000B51E9">
      <w:pPr>
        <w:numPr>
          <w:ilvl w:val="0"/>
          <w:numId w:val="3"/>
        </w:numPr>
        <w:rPr>
          <w:rFonts w:cs="Mitra"/>
          <w:sz w:val="28"/>
          <w:szCs w:val="28"/>
        </w:rPr>
      </w:pPr>
      <w:r w:rsidRPr="00354B6A">
        <w:rPr>
          <w:rFonts w:cs="Mitra" w:hint="cs"/>
          <w:sz w:val="28"/>
          <w:szCs w:val="28"/>
          <w:rtl/>
        </w:rPr>
        <w:t>اصول و مباني سياست ملي سلامت - دفتر مطالعات اجتماعي مرکز پژوهش هاي مجلس شوراي اسلامي ايران- بهار 1387</w:t>
      </w:r>
    </w:p>
    <w:p w:rsidR="000B51E9" w:rsidRPr="00354B6A" w:rsidRDefault="000B51E9" w:rsidP="000B51E9">
      <w:pPr>
        <w:numPr>
          <w:ilvl w:val="0"/>
          <w:numId w:val="3"/>
        </w:numPr>
        <w:rPr>
          <w:rFonts w:cs="Mitra"/>
          <w:sz w:val="28"/>
          <w:szCs w:val="28"/>
        </w:rPr>
      </w:pPr>
      <w:r w:rsidRPr="00354B6A">
        <w:rPr>
          <w:rFonts w:cs="Mitra" w:hint="cs"/>
          <w:sz w:val="28"/>
          <w:szCs w:val="28"/>
          <w:rtl/>
        </w:rPr>
        <w:t>شرح وظايف مصوب وزارت بهداشت، درمان و آموزش پزشكي</w:t>
      </w:r>
    </w:p>
    <w:p w:rsidR="000B51E9" w:rsidRDefault="000B51E9" w:rsidP="000B51E9">
      <w:pPr>
        <w:numPr>
          <w:ilvl w:val="0"/>
          <w:numId w:val="3"/>
        </w:numPr>
        <w:rPr>
          <w:rFonts w:cs="Mitra"/>
          <w:sz w:val="28"/>
          <w:szCs w:val="28"/>
        </w:rPr>
      </w:pPr>
      <w:r w:rsidRPr="00354B6A">
        <w:rPr>
          <w:rFonts w:cs="Mitra" w:hint="cs"/>
          <w:sz w:val="28"/>
          <w:szCs w:val="28"/>
          <w:rtl/>
        </w:rPr>
        <w:t>شرح وظايف سازمان انتقال خون ايران</w:t>
      </w:r>
    </w:p>
    <w:p w:rsidR="000B51E9" w:rsidRDefault="000B51E9" w:rsidP="000B51E9">
      <w:pPr>
        <w:numPr>
          <w:ilvl w:val="0"/>
          <w:numId w:val="3"/>
        </w:numPr>
        <w:rPr>
          <w:rFonts w:cs="Mitra"/>
          <w:sz w:val="28"/>
          <w:szCs w:val="28"/>
        </w:rPr>
      </w:pPr>
      <w:r>
        <w:rPr>
          <w:rFonts w:cs="Mitra" w:hint="cs"/>
          <w:sz w:val="28"/>
          <w:szCs w:val="28"/>
          <w:rtl/>
        </w:rPr>
        <w:t xml:space="preserve"> شرح وظايف انستيتو پاستور</w:t>
      </w:r>
    </w:p>
    <w:p w:rsidR="000B51E9" w:rsidRDefault="000B51E9" w:rsidP="000B51E9">
      <w:pPr>
        <w:numPr>
          <w:ilvl w:val="0"/>
          <w:numId w:val="3"/>
        </w:numPr>
        <w:rPr>
          <w:rFonts w:cs="Mitra"/>
          <w:sz w:val="28"/>
          <w:szCs w:val="28"/>
        </w:rPr>
      </w:pPr>
      <w:r>
        <w:rPr>
          <w:rFonts w:cs="Mitra" w:hint="cs"/>
          <w:sz w:val="28"/>
          <w:szCs w:val="28"/>
          <w:rtl/>
        </w:rPr>
        <w:t>شرح وظايف صندوق رفاه دانشجويان</w:t>
      </w:r>
    </w:p>
    <w:p w:rsidR="000B51E9" w:rsidRPr="00354B6A" w:rsidRDefault="000B51E9" w:rsidP="000B51E9">
      <w:pPr>
        <w:numPr>
          <w:ilvl w:val="0"/>
          <w:numId w:val="3"/>
        </w:numPr>
        <w:rPr>
          <w:rFonts w:cs="Mitra"/>
          <w:sz w:val="28"/>
          <w:szCs w:val="28"/>
        </w:rPr>
      </w:pPr>
      <w:r>
        <w:rPr>
          <w:rFonts w:cs="Mitra" w:hint="cs"/>
          <w:sz w:val="28"/>
          <w:szCs w:val="28"/>
          <w:rtl/>
        </w:rPr>
        <w:t>بسته هاي اجرايي برنامه عملياتي</w:t>
      </w:r>
    </w:p>
    <w:p w:rsidR="004B68AD" w:rsidRDefault="004B68AD" w:rsidP="000B51E9">
      <w:pPr>
        <w:rPr>
          <w:rFonts w:cs="B Nazanin"/>
          <w:b/>
          <w:bCs/>
          <w:color w:val="FF0000"/>
          <w:sz w:val="32"/>
          <w:szCs w:val="32"/>
          <w:rtl/>
          <w:lang w:bidi="fa-IR"/>
        </w:rPr>
      </w:pPr>
    </w:p>
    <w:sectPr w:rsidR="004B68AD" w:rsidSect="00B15F27">
      <w:pgSz w:w="16838" w:h="11906" w:orient="landscape"/>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D69" w:rsidRDefault="00105D69" w:rsidP="00B15F27">
      <w:r>
        <w:separator/>
      </w:r>
    </w:p>
  </w:endnote>
  <w:endnote w:type="continuationSeparator" w:id="0">
    <w:p w:rsidR="00105D69" w:rsidRDefault="00105D69" w:rsidP="00B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tra">
    <w:altName w:val="Courier New"/>
    <w:charset w:val="B2"/>
    <w:family w:val="auto"/>
    <w:pitch w:val="variable"/>
    <w:sig w:usb0="00002000" w:usb1="80000000" w:usb2="00000008" w:usb3="00000000" w:csb0="00000040" w:csb1="00000000"/>
  </w:font>
  <w:font w:name="Traffic">
    <w:altName w:val="Courier New"/>
    <w:charset w:val="B2"/>
    <w:family w:val="auto"/>
    <w:pitch w:val="variable"/>
    <w:sig w:usb0="00002000"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D69" w:rsidRDefault="00105D69" w:rsidP="00B15F27">
      <w:r>
        <w:separator/>
      </w:r>
    </w:p>
  </w:footnote>
  <w:footnote w:type="continuationSeparator" w:id="0">
    <w:p w:rsidR="00105D69" w:rsidRDefault="00105D69" w:rsidP="00B15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14B75"/>
    <w:multiLevelType w:val="hybridMultilevel"/>
    <w:tmpl w:val="65A87266"/>
    <w:lvl w:ilvl="0" w:tplc="53A2E68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6691233E"/>
    <w:multiLevelType w:val="hybridMultilevel"/>
    <w:tmpl w:val="2FF4F0F2"/>
    <w:lvl w:ilvl="0" w:tplc="BC3AB64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981214"/>
    <w:multiLevelType w:val="hybridMultilevel"/>
    <w:tmpl w:val="E41A6164"/>
    <w:lvl w:ilvl="0" w:tplc="D4C634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255"/>
    <w:rsid w:val="00025C70"/>
    <w:rsid w:val="00030F70"/>
    <w:rsid w:val="000903CE"/>
    <w:rsid w:val="000A7EA8"/>
    <w:rsid w:val="000B51E9"/>
    <w:rsid w:val="000D0919"/>
    <w:rsid w:val="00105D69"/>
    <w:rsid w:val="00152BBB"/>
    <w:rsid w:val="00165AFA"/>
    <w:rsid w:val="0017267D"/>
    <w:rsid w:val="00173490"/>
    <w:rsid w:val="00187275"/>
    <w:rsid w:val="00194657"/>
    <w:rsid w:val="00224B4D"/>
    <w:rsid w:val="00225BEA"/>
    <w:rsid w:val="002362E7"/>
    <w:rsid w:val="00270A16"/>
    <w:rsid w:val="002B102B"/>
    <w:rsid w:val="002E1754"/>
    <w:rsid w:val="002F3EED"/>
    <w:rsid w:val="00334F48"/>
    <w:rsid w:val="00356C39"/>
    <w:rsid w:val="003A7ED4"/>
    <w:rsid w:val="003D4466"/>
    <w:rsid w:val="00412372"/>
    <w:rsid w:val="00414BB9"/>
    <w:rsid w:val="00426C67"/>
    <w:rsid w:val="00434757"/>
    <w:rsid w:val="004666F1"/>
    <w:rsid w:val="00484093"/>
    <w:rsid w:val="004B68AD"/>
    <w:rsid w:val="004D425E"/>
    <w:rsid w:val="005760D5"/>
    <w:rsid w:val="005918C0"/>
    <w:rsid w:val="00593392"/>
    <w:rsid w:val="005A28E6"/>
    <w:rsid w:val="00647C0E"/>
    <w:rsid w:val="007039B5"/>
    <w:rsid w:val="00767CC9"/>
    <w:rsid w:val="007C36E2"/>
    <w:rsid w:val="007F2845"/>
    <w:rsid w:val="00853BE2"/>
    <w:rsid w:val="00862C80"/>
    <w:rsid w:val="00891556"/>
    <w:rsid w:val="008950A9"/>
    <w:rsid w:val="008A6E9B"/>
    <w:rsid w:val="008D1757"/>
    <w:rsid w:val="008E4D19"/>
    <w:rsid w:val="00914E2A"/>
    <w:rsid w:val="009A3BF6"/>
    <w:rsid w:val="009B7A9E"/>
    <w:rsid w:val="009C4093"/>
    <w:rsid w:val="009C7AF3"/>
    <w:rsid w:val="00A21E34"/>
    <w:rsid w:val="00A2447A"/>
    <w:rsid w:val="00A50255"/>
    <w:rsid w:val="00A601E3"/>
    <w:rsid w:val="00A73663"/>
    <w:rsid w:val="00A810A5"/>
    <w:rsid w:val="00AC6CD0"/>
    <w:rsid w:val="00AE3B1E"/>
    <w:rsid w:val="00B01CBF"/>
    <w:rsid w:val="00B1388B"/>
    <w:rsid w:val="00B15F27"/>
    <w:rsid w:val="00B1699C"/>
    <w:rsid w:val="00B73124"/>
    <w:rsid w:val="00B94B3F"/>
    <w:rsid w:val="00C16337"/>
    <w:rsid w:val="00C73A6A"/>
    <w:rsid w:val="00C94D1B"/>
    <w:rsid w:val="00CB43F0"/>
    <w:rsid w:val="00CE7A22"/>
    <w:rsid w:val="00CF022F"/>
    <w:rsid w:val="00D4059A"/>
    <w:rsid w:val="00D509E8"/>
    <w:rsid w:val="00D63D7C"/>
    <w:rsid w:val="00D82484"/>
    <w:rsid w:val="00D94BC0"/>
    <w:rsid w:val="00DC2F8A"/>
    <w:rsid w:val="00DE5CAF"/>
    <w:rsid w:val="00E10627"/>
    <w:rsid w:val="00E34534"/>
    <w:rsid w:val="00E61BD8"/>
    <w:rsid w:val="00E77855"/>
    <w:rsid w:val="00E94641"/>
    <w:rsid w:val="00E969EC"/>
    <w:rsid w:val="00EA7811"/>
    <w:rsid w:val="00F96FD2"/>
    <w:rsid w:val="00FA0D0B"/>
    <w:rsid w:val="00FE5351"/>
    <w:rsid w:val="00FF751D"/>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55"/>
    <w:pPr>
      <w:bidi/>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qFormat/>
    <w:rsid w:val="00F96FD2"/>
    <w:pPr>
      <w:keepNext/>
      <w:outlineLvl w:val="1"/>
    </w:pPr>
    <w:rPr>
      <w:rFonts w:cs="Mitra"/>
      <w:sz w:val="20"/>
      <w:szCs w:val="28"/>
      <w:lang w:eastAsia="zh-CN"/>
    </w:rPr>
  </w:style>
  <w:style w:type="paragraph" w:styleId="Heading7">
    <w:name w:val="heading 7"/>
    <w:basedOn w:val="Normal"/>
    <w:next w:val="Normal"/>
    <w:link w:val="Heading7Char"/>
    <w:qFormat/>
    <w:rsid w:val="00F96FD2"/>
    <w:pPr>
      <w:keepNext/>
      <w:spacing w:line="500" w:lineRule="exact"/>
      <w:outlineLvl w:val="6"/>
    </w:pPr>
    <w:rPr>
      <w:rFonts w:cs="Mitra"/>
      <w:sz w:val="20"/>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255"/>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F96FD2"/>
    <w:rPr>
      <w:rFonts w:ascii="Times New Roman" w:eastAsia="Times New Roman" w:hAnsi="Times New Roman" w:cs="Mitra"/>
      <w:sz w:val="20"/>
      <w:szCs w:val="28"/>
      <w:lang w:eastAsia="zh-CN" w:bidi="ar-SA"/>
    </w:rPr>
  </w:style>
  <w:style w:type="character" w:customStyle="1" w:styleId="Heading2Char">
    <w:name w:val="Heading 2 Char"/>
    <w:basedOn w:val="DefaultParagraphFont"/>
    <w:link w:val="Heading2"/>
    <w:rsid w:val="00F96FD2"/>
    <w:rPr>
      <w:rFonts w:ascii="Times New Roman" w:eastAsia="Times New Roman" w:hAnsi="Times New Roman" w:cs="Mitra"/>
      <w:sz w:val="20"/>
      <w:szCs w:val="28"/>
      <w:lang w:eastAsia="zh-CN" w:bidi="ar-SA"/>
    </w:rPr>
  </w:style>
  <w:style w:type="paragraph" w:styleId="ListParagraph">
    <w:name w:val="List Paragraph"/>
    <w:basedOn w:val="Normal"/>
    <w:uiPriority w:val="34"/>
    <w:qFormat/>
    <w:rsid w:val="007C36E2"/>
    <w:pPr>
      <w:spacing w:after="200" w:line="276" w:lineRule="auto"/>
      <w:ind w:left="720"/>
      <w:contextualSpacing/>
    </w:pPr>
    <w:rPr>
      <w:rFonts w:asciiTheme="minorHAnsi" w:eastAsiaTheme="minorHAnsi" w:hAnsiTheme="minorHAnsi" w:cstheme="minorBidi"/>
      <w:sz w:val="22"/>
      <w:szCs w:val="22"/>
      <w:lang w:bidi="fa-IR"/>
    </w:rPr>
  </w:style>
  <w:style w:type="paragraph" w:styleId="Header">
    <w:name w:val="header"/>
    <w:basedOn w:val="Normal"/>
    <w:link w:val="HeaderChar"/>
    <w:uiPriority w:val="99"/>
    <w:semiHidden/>
    <w:unhideWhenUsed/>
    <w:rsid w:val="00B15F27"/>
    <w:pPr>
      <w:tabs>
        <w:tab w:val="center" w:pos="4513"/>
        <w:tab w:val="right" w:pos="9026"/>
      </w:tabs>
    </w:pPr>
  </w:style>
  <w:style w:type="character" w:customStyle="1" w:styleId="HeaderChar">
    <w:name w:val="Header Char"/>
    <w:basedOn w:val="DefaultParagraphFont"/>
    <w:link w:val="Header"/>
    <w:uiPriority w:val="99"/>
    <w:semiHidden/>
    <w:rsid w:val="00B15F27"/>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B15F27"/>
    <w:pPr>
      <w:tabs>
        <w:tab w:val="center" w:pos="4513"/>
        <w:tab w:val="right" w:pos="9026"/>
      </w:tabs>
    </w:pPr>
  </w:style>
  <w:style w:type="character" w:customStyle="1" w:styleId="FooterChar">
    <w:name w:val="Footer Char"/>
    <w:basedOn w:val="DefaultParagraphFont"/>
    <w:link w:val="Footer"/>
    <w:uiPriority w:val="99"/>
    <w:semiHidden/>
    <w:rsid w:val="00B15F27"/>
    <w:rPr>
      <w:rFonts w:ascii="Times New Roman" w:eastAsia="Times New Roman" w:hAnsi="Times New Roman" w:cs="Times New Roman"/>
      <w:sz w:val="24"/>
      <w:szCs w:val="24"/>
      <w:lang w:bidi="ar-SA"/>
    </w:rPr>
  </w:style>
  <w:style w:type="paragraph" w:styleId="Title">
    <w:name w:val="Title"/>
    <w:basedOn w:val="Normal"/>
    <w:link w:val="TitleChar"/>
    <w:qFormat/>
    <w:rsid w:val="00B15F27"/>
    <w:pPr>
      <w:spacing w:line="360" w:lineRule="auto"/>
      <w:jc w:val="center"/>
    </w:pPr>
    <w:rPr>
      <w:rFonts w:cs="Traffic"/>
      <w:b/>
      <w:bCs/>
      <w:sz w:val="20"/>
      <w:szCs w:val="40"/>
      <w:lang w:eastAsia="zh-CN"/>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15F27"/>
    <w:rPr>
      <w:rFonts w:ascii="Times New Roman" w:eastAsia="Times New Roman" w:hAnsi="Times New Roman" w:cs="Traffic"/>
      <w:b/>
      <w:bCs/>
      <w:sz w:val="20"/>
      <w:szCs w:val="40"/>
      <w:lang w:eastAsia="zh-CN" w:bidi="ar-SA"/>
      <w14:shadow w14:blurRad="50800" w14:dist="38100" w14:dir="2700000" w14:sx="100000" w14:sy="100000" w14:kx="0" w14:ky="0" w14:algn="tl">
        <w14:srgbClr w14:val="000000">
          <w14:alpha w14:val="60000"/>
        </w14:srgbClr>
      </w14: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255"/>
    <w:pPr>
      <w:bidi/>
      <w:spacing w:after="0" w:line="240" w:lineRule="auto"/>
    </w:pPr>
    <w:rPr>
      <w:rFonts w:ascii="Times New Roman" w:eastAsia="Times New Roman" w:hAnsi="Times New Roman" w:cs="Times New Roman"/>
      <w:sz w:val="24"/>
      <w:szCs w:val="24"/>
      <w:lang w:bidi="ar-SA"/>
    </w:rPr>
  </w:style>
  <w:style w:type="paragraph" w:styleId="Heading2">
    <w:name w:val="heading 2"/>
    <w:basedOn w:val="Normal"/>
    <w:next w:val="Normal"/>
    <w:link w:val="Heading2Char"/>
    <w:qFormat/>
    <w:rsid w:val="00F96FD2"/>
    <w:pPr>
      <w:keepNext/>
      <w:outlineLvl w:val="1"/>
    </w:pPr>
    <w:rPr>
      <w:rFonts w:cs="Mitra"/>
      <w:sz w:val="20"/>
      <w:szCs w:val="28"/>
      <w:lang w:eastAsia="zh-CN"/>
    </w:rPr>
  </w:style>
  <w:style w:type="paragraph" w:styleId="Heading7">
    <w:name w:val="heading 7"/>
    <w:basedOn w:val="Normal"/>
    <w:next w:val="Normal"/>
    <w:link w:val="Heading7Char"/>
    <w:qFormat/>
    <w:rsid w:val="00F96FD2"/>
    <w:pPr>
      <w:keepNext/>
      <w:spacing w:line="500" w:lineRule="exact"/>
      <w:outlineLvl w:val="6"/>
    </w:pPr>
    <w:rPr>
      <w:rFonts w:cs="Mitra"/>
      <w:sz w:val="20"/>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50255"/>
    <w:pPr>
      <w:spacing w:after="0" w:line="240" w:lineRule="auto"/>
    </w:pPr>
    <w:rPr>
      <w:rFonts w:ascii="Times New Roman" w:eastAsia="Times New Roman" w:hAnsi="Times New Roman" w:cs="Times New Roman"/>
      <w:sz w:val="20"/>
      <w:szCs w:val="20"/>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7Char">
    <w:name w:val="Heading 7 Char"/>
    <w:basedOn w:val="DefaultParagraphFont"/>
    <w:link w:val="Heading7"/>
    <w:rsid w:val="00F96FD2"/>
    <w:rPr>
      <w:rFonts w:ascii="Times New Roman" w:eastAsia="Times New Roman" w:hAnsi="Times New Roman" w:cs="Mitra"/>
      <w:sz w:val="20"/>
      <w:szCs w:val="28"/>
      <w:lang w:eastAsia="zh-CN" w:bidi="ar-SA"/>
    </w:rPr>
  </w:style>
  <w:style w:type="character" w:customStyle="1" w:styleId="Heading2Char">
    <w:name w:val="Heading 2 Char"/>
    <w:basedOn w:val="DefaultParagraphFont"/>
    <w:link w:val="Heading2"/>
    <w:rsid w:val="00F96FD2"/>
    <w:rPr>
      <w:rFonts w:ascii="Times New Roman" w:eastAsia="Times New Roman" w:hAnsi="Times New Roman" w:cs="Mitra"/>
      <w:sz w:val="20"/>
      <w:szCs w:val="28"/>
      <w:lang w:eastAsia="zh-CN" w:bidi="ar-SA"/>
    </w:rPr>
  </w:style>
  <w:style w:type="paragraph" w:styleId="ListParagraph">
    <w:name w:val="List Paragraph"/>
    <w:basedOn w:val="Normal"/>
    <w:uiPriority w:val="34"/>
    <w:qFormat/>
    <w:rsid w:val="007C36E2"/>
    <w:pPr>
      <w:spacing w:after="200" w:line="276" w:lineRule="auto"/>
      <w:ind w:left="720"/>
      <w:contextualSpacing/>
    </w:pPr>
    <w:rPr>
      <w:rFonts w:asciiTheme="minorHAnsi" w:eastAsiaTheme="minorHAnsi" w:hAnsiTheme="minorHAnsi" w:cstheme="minorBidi"/>
      <w:sz w:val="22"/>
      <w:szCs w:val="22"/>
      <w:lang w:bidi="fa-IR"/>
    </w:rPr>
  </w:style>
  <w:style w:type="paragraph" w:styleId="Header">
    <w:name w:val="header"/>
    <w:basedOn w:val="Normal"/>
    <w:link w:val="HeaderChar"/>
    <w:uiPriority w:val="99"/>
    <w:semiHidden/>
    <w:unhideWhenUsed/>
    <w:rsid w:val="00B15F27"/>
    <w:pPr>
      <w:tabs>
        <w:tab w:val="center" w:pos="4513"/>
        <w:tab w:val="right" w:pos="9026"/>
      </w:tabs>
    </w:pPr>
  </w:style>
  <w:style w:type="character" w:customStyle="1" w:styleId="HeaderChar">
    <w:name w:val="Header Char"/>
    <w:basedOn w:val="DefaultParagraphFont"/>
    <w:link w:val="Header"/>
    <w:uiPriority w:val="99"/>
    <w:semiHidden/>
    <w:rsid w:val="00B15F27"/>
    <w:rPr>
      <w:rFonts w:ascii="Times New Roman" w:eastAsia="Times New Roman" w:hAnsi="Times New Roman" w:cs="Times New Roman"/>
      <w:sz w:val="24"/>
      <w:szCs w:val="24"/>
      <w:lang w:bidi="ar-SA"/>
    </w:rPr>
  </w:style>
  <w:style w:type="paragraph" w:styleId="Footer">
    <w:name w:val="footer"/>
    <w:basedOn w:val="Normal"/>
    <w:link w:val="FooterChar"/>
    <w:uiPriority w:val="99"/>
    <w:semiHidden/>
    <w:unhideWhenUsed/>
    <w:rsid w:val="00B15F27"/>
    <w:pPr>
      <w:tabs>
        <w:tab w:val="center" w:pos="4513"/>
        <w:tab w:val="right" w:pos="9026"/>
      </w:tabs>
    </w:pPr>
  </w:style>
  <w:style w:type="character" w:customStyle="1" w:styleId="FooterChar">
    <w:name w:val="Footer Char"/>
    <w:basedOn w:val="DefaultParagraphFont"/>
    <w:link w:val="Footer"/>
    <w:uiPriority w:val="99"/>
    <w:semiHidden/>
    <w:rsid w:val="00B15F27"/>
    <w:rPr>
      <w:rFonts w:ascii="Times New Roman" w:eastAsia="Times New Roman" w:hAnsi="Times New Roman" w:cs="Times New Roman"/>
      <w:sz w:val="24"/>
      <w:szCs w:val="24"/>
      <w:lang w:bidi="ar-SA"/>
    </w:rPr>
  </w:style>
  <w:style w:type="paragraph" w:styleId="Title">
    <w:name w:val="Title"/>
    <w:basedOn w:val="Normal"/>
    <w:link w:val="TitleChar"/>
    <w:qFormat/>
    <w:rsid w:val="00B15F27"/>
    <w:pPr>
      <w:spacing w:line="360" w:lineRule="auto"/>
      <w:jc w:val="center"/>
    </w:pPr>
    <w:rPr>
      <w:rFonts w:cs="Traffic"/>
      <w:b/>
      <w:bCs/>
      <w:sz w:val="20"/>
      <w:szCs w:val="40"/>
      <w:lang w:eastAsia="zh-CN"/>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15F27"/>
    <w:rPr>
      <w:rFonts w:ascii="Times New Roman" w:eastAsia="Times New Roman" w:hAnsi="Times New Roman" w:cs="Traffic"/>
      <w:b/>
      <w:bCs/>
      <w:sz w:val="20"/>
      <w:szCs w:val="40"/>
      <w:lang w:eastAsia="zh-CN" w:bidi="ar-SA"/>
      <w14:shadow w14:blurRad="50800" w14:dist="38100" w14:dir="2700000" w14:sx="100000" w14:sy="100000" w14:kx="0" w14:ky="0" w14:algn="tl">
        <w14:srgbClr w14:val="000000">
          <w14:alpha w14:val="60000"/>
        </w14:srgbClr>
      </w14:shad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2852895">
      <w:bodyDiv w:val="1"/>
      <w:marLeft w:val="0"/>
      <w:marRight w:val="0"/>
      <w:marTop w:val="0"/>
      <w:marBottom w:val="0"/>
      <w:divBdr>
        <w:top w:val="none" w:sz="0" w:space="0" w:color="auto"/>
        <w:left w:val="none" w:sz="0" w:space="0" w:color="auto"/>
        <w:bottom w:val="none" w:sz="0" w:space="0" w:color="auto"/>
        <w:right w:val="none" w:sz="0" w:space="0" w:color="auto"/>
      </w:divBdr>
      <w:divsChild>
        <w:div w:id="1305115351">
          <w:marLeft w:val="0"/>
          <w:marRight w:val="0"/>
          <w:marTop w:val="0"/>
          <w:marBottom w:val="0"/>
          <w:divBdr>
            <w:top w:val="none" w:sz="0" w:space="0" w:color="auto"/>
            <w:left w:val="none" w:sz="0" w:space="0" w:color="auto"/>
            <w:bottom w:val="none" w:sz="0" w:space="0" w:color="auto"/>
            <w:right w:val="none" w:sz="0" w:space="0" w:color="auto"/>
          </w:divBdr>
          <w:divsChild>
            <w:div w:id="1298800003">
              <w:marLeft w:val="0"/>
              <w:marRight w:val="0"/>
              <w:marTop w:val="0"/>
              <w:marBottom w:val="0"/>
              <w:divBdr>
                <w:top w:val="none" w:sz="0" w:space="0" w:color="auto"/>
                <w:left w:val="none" w:sz="0" w:space="0" w:color="auto"/>
                <w:bottom w:val="none" w:sz="0" w:space="0" w:color="auto"/>
                <w:right w:val="none" w:sz="0" w:space="0" w:color="auto"/>
              </w:divBdr>
              <w:divsChild>
                <w:div w:id="780877737">
                  <w:marLeft w:val="0"/>
                  <w:marRight w:val="0"/>
                  <w:marTop w:val="0"/>
                  <w:marBottom w:val="0"/>
                  <w:divBdr>
                    <w:top w:val="none" w:sz="0" w:space="0" w:color="auto"/>
                    <w:left w:val="none" w:sz="0" w:space="0" w:color="auto"/>
                    <w:bottom w:val="none" w:sz="0" w:space="0" w:color="auto"/>
                    <w:right w:val="none" w:sz="0" w:space="0" w:color="auto"/>
                  </w:divBdr>
                  <w:divsChild>
                    <w:div w:id="139168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3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A4EE7-3734-4A78-837A-645ADF0B7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2605</Words>
  <Characters>14853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MDHC</Company>
  <LinksUpToDate>false</LinksUpToDate>
  <CharactersWithSpaces>17424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ایمان منصوری</dc:creator>
  <cp:lastModifiedBy>Mahdi Farsi Mehrabadi</cp:lastModifiedBy>
  <cp:revision>2</cp:revision>
  <cp:lastPrinted>2016-01-23T05:54:00Z</cp:lastPrinted>
  <dcterms:created xsi:type="dcterms:W3CDTF">2017-03-04T07:47:00Z</dcterms:created>
  <dcterms:modified xsi:type="dcterms:W3CDTF">2017-03-04T07:47:00Z</dcterms:modified>
</cp:coreProperties>
</file>